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E1" w:rsidRDefault="00F504E1" w:rsidP="00B64262">
      <w:pPr>
        <w:jc w:val="center"/>
        <w:rPr>
          <w:b/>
          <w:bCs/>
          <w:sz w:val="20"/>
          <w:szCs w:val="20"/>
        </w:rPr>
      </w:pPr>
    </w:p>
    <w:p w:rsidR="00F504E1" w:rsidRDefault="00F504E1" w:rsidP="00B64262">
      <w:pPr>
        <w:jc w:val="center"/>
        <w:rPr>
          <w:b/>
          <w:bCs/>
          <w:sz w:val="20"/>
          <w:szCs w:val="20"/>
        </w:rPr>
      </w:pPr>
    </w:p>
    <w:p w:rsidR="00A35118" w:rsidRPr="00D8613E" w:rsidRDefault="00A35118" w:rsidP="00A35118">
      <w:pPr>
        <w:jc w:val="center"/>
        <w:rPr>
          <w:b/>
        </w:rPr>
      </w:pPr>
      <w:r>
        <w:rPr>
          <w:b/>
        </w:rPr>
        <w:t>AFFIDAMENTO SERVIZIO DI MANUTENZIONE ORDINARIA E STRAORDINARIA DEGLI IMPIANTI ELETTRICI E DELLE APPARECCHIATURE AD ESSI COLLEGATI DELLA ECO.LAN. SPA</w:t>
      </w:r>
      <w:r w:rsidRPr="008B090A">
        <w:rPr>
          <w:b/>
        </w:rPr>
        <w:t xml:space="preserve"> </w:t>
      </w:r>
    </w:p>
    <w:p w:rsidR="00B33341" w:rsidRDefault="00B33341" w:rsidP="00B33341">
      <w:pPr>
        <w:jc w:val="center"/>
        <w:rPr>
          <w:b/>
          <w:bCs/>
          <w:sz w:val="20"/>
          <w:szCs w:val="20"/>
        </w:rPr>
      </w:pPr>
      <w:r>
        <w:rPr>
          <w:b/>
          <w:bCs/>
          <w:sz w:val="20"/>
          <w:szCs w:val="20"/>
        </w:rPr>
        <w:t>BANDO DI GARA</w:t>
      </w:r>
    </w:p>
    <w:p w:rsidR="00B33341" w:rsidRDefault="00B33341" w:rsidP="00B33341">
      <w:pPr>
        <w:jc w:val="center"/>
        <w:rPr>
          <w:b/>
          <w:bCs/>
          <w:sz w:val="20"/>
          <w:szCs w:val="20"/>
        </w:rPr>
      </w:pPr>
      <w:r>
        <w:rPr>
          <w:b/>
          <w:bCs/>
          <w:sz w:val="20"/>
          <w:szCs w:val="20"/>
        </w:rPr>
        <w:t xml:space="preserve">SERVIZIO </w:t>
      </w:r>
    </w:p>
    <w:p w:rsidR="00B33341" w:rsidRDefault="00B33341" w:rsidP="009A6A9A">
      <w:pPr>
        <w:jc w:val="center"/>
        <w:rPr>
          <w:sz w:val="20"/>
          <w:szCs w:val="20"/>
        </w:rPr>
      </w:pPr>
      <w:r>
        <w:rPr>
          <w:b/>
          <w:bCs/>
          <w:sz w:val="20"/>
          <w:szCs w:val="20"/>
        </w:rPr>
        <w:t>CIG:</w:t>
      </w:r>
      <w:r w:rsidR="00C10CF1">
        <w:rPr>
          <w:b/>
          <w:bCs/>
          <w:sz w:val="20"/>
          <w:szCs w:val="20"/>
        </w:rPr>
        <w:t xml:space="preserve"> </w:t>
      </w:r>
      <w:bookmarkStart w:id="0" w:name="_Hlk24369735"/>
      <w:r w:rsidR="00411255">
        <w:rPr>
          <w:b/>
          <w:bCs/>
          <w:sz w:val="20"/>
          <w:szCs w:val="20"/>
        </w:rPr>
        <w:t xml:space="preserve"> </w:t>
      </w:r>
      <w:r w:rsidR="009A6A9A" w:rsidRPr="009A6A9A">
        <w:rPr>
          <w:rFonts w:ascii="Verdana" w:hAnsi="Verdana"/>
          <w:b/>
          <w:bCs/>
          <w:sz w:val="19"/>
          <w:szCs w:val="19"/>
          <w:highlight w:val="yellow"/>
          <w:shd w:val="clear" w:color="auto" w:fill="FFFFFF"/>
        </w:rPr>
        <w:t>XXXXXXXXXX</w:t>
      </w:r>
    </w:p>
    <w:bookmarkEnd w:id="0"/>
    <w:p w:rsidR="00B64262" w:rsidRPr="0011066C" w:rsidRDefault="00B64262" w:rsidP="00B64262">
      <w:pPr>
        <w:rPr>
          <w:sz w:val="20"/>
          <w:szCs w:val="20"/>
        </w:rPr>
      </w:pPr>
    </w:p>
    <w:p w:rsidR="00B64262" w:rsidRPr="0011066C" w:rsidRDefault="007D142F" w:rsidP="00B64262">
      <w:pPr>
        <w:rPr>
          <w:sz w:val="20"/>
          <w:szCs w:val="20"/>
        </w:rPr>
      </w:pPr>
      <w:r>
        <w:rPr>
          <w:sz w:val="20"/>
          <w:szCs w:val="20"/>
        </w:rPr>
        <w:t>Direttiva 2014/24/UE</w:t>
      </w:r>
    </w:p>
    <w:p w:rsidR="00B64262" w:rsidRPr="0011066C" w:rsidRDefault="00B64262" w:rsidP="00B64262">
      <w:pPr>
        <w:rPr>
          <w:sz w:val="20"/>
          <w:szCs w:val="20"/>
        </w:rPr>
      </w:pPr>
      <w:r w:rsidRPr="0011066C">
        <w:rPr>
          <w:b/>
          <w:bCs/>
          <w:sz w:val="20"/>
          <w:szCs w:val="20"/>
        </w:rPr>
        <w:t>Sezione I: Amministrazione aggiudicatrice</w:t>
      </w:r>
    </w:p>
    <w:p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rsidR="00B64262" w:rsidRPr="0011066C" w:rsidRDefault="00B64262" w:rsidP="00B64262">
      <w:pPr>
        <w:pStyle w:val="Paragrafoelenco"/>
        <w:rPr>
          <w:bCs/>
          <w:sz w:val="20"/>
          <w:szCs w:val="20"/>
        </w:rPr>
      </w:pPr>
      <w:r w:rsidRPr="0011066C">
        <w:rPr>
          <w:bCs/>
          <w:sz w:val="20"/>
          <w:szCs w:val="20"/>
        </w:rPr>
        <w:t>ECO.LAN SpA</w:t>
      </w:r>
    </w:p>
    <w:p w:rsidR="00B64262" w:rsidRPr="0011066C" w:rsidRDefault="00B64262" w:rsidP="00B64262">
      <w:pPr>
        <w:pStyle w:val="Paragrafoelenco"/>
        <w:rPr>
          <w:bCs/>
          <w:sz w:val="20"/>
          <w:szCs w:val="20"/>
        </w:rPr>
      </w:pPr>
      <w:r w:rsidRPr="0011066C">
        <w:rPr>
          <w:bCs/>
          <w:sz w:val="20"/>
          <w:szCs w:val="20"/>
        </w:rPr>
        <w:t>Via Arco della Posta, 1</w:t>
      </w:r>
    </w:p>
    <w:p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rsidR="00B64262" w:rsidRPr="0011066C" w:rsidRDefault="00B64262" w:rsidP="00B64262">
      <w:pPr>
        <w:pStyle w:val="Paragrafoelenco"/>
        <w:rPr>
          <w:bCs/>
          <w:sz w:val="20"/>
          <w:szCs w:val="20"/>
        </w:rPr>
      </w:pPr>
      <w:r w:rsidRPr="0011066C">
        <w:rPr>
          <w:bCs/>
          <w:sz w:val="20"/>
          <w:szCs w:val="20"/>
        </w:rPr>
        <w:t>Italia</w:t>
      </w:r>
    </w:p>
    <w:p w:rsidR="00B64262" w:rsidRPr="0011066C" w:rsidRDefault="00B64262" w:rsidP="00B64262">
      <w:pPr>
        <w:pStyle w:val="Paragrafoelenco"/>
        <w:rPr>
          <w:bCs/>
          <w:sz w:val="20"/>
          <w:szCs w:val="20"/>
        </w:rPr>
      </w:pPr>
      <w:r w:rsidRPr="0011066C">
        <w:rPr>
          <w:bCs/>
          <w:sz w:val="20"/>
          <w:szCs w:val="20"/>
        </w:rPr>
        <w:t>Telefono: 0872 716332</w:t>
      </w:r>
    </w:p>
    <w:p w:rsidR="00B64262" w:rsidRPr="0011066C" w:rsidRDefault="00A81D1F" w:rsidP="00B64262">
      <w:pPr>
        <w:pStyle w:val="Paragrafoelenco"/>
        <w:rPr>
          <w:bCs/>
          <w:sz w:val="20"/>
          <w:szCs w:val="20"/>
        </w:rPr>
      </w:pPr>
      <w:r>
        <w:rPr>
          <w:bCs/>
          <w:sz w:val="20"/>
          <w:szCs w:val="20"/>
        </w:rPr>
        <w:t>Posta elettronica: protocollo@pec.ecolanspa.it</w:t>
      </w:r>
    </w:p>
    <w:p w:rsidR="00B64262" w:rsidRPr="0011066C" w:rsidRDefault="00B64262" w:rsidP="00B64262">
      <w:pPr>
        <w:pStyle w:val="Paragrafoelenco"/>
        <w:rPr>
          <w:bCs/>
          <w:sz w:val="20"/>
          <w:szCs w:val="20"/>
        </w:rPr>
      </w:pPr>
      <w:r w:rsidRPr="0011066C">
        <w:rPr>
          <w:bCs/>
          <w:sz w:val="20"/>
          <w:szCs w:val="20"/>
        </w:rPr>
        <w:t>Fax: 0872 715087</w:t>
      </w:r>
    </w:p>
    <w:p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9" w:history="1">
        <w:r w:rsidRPr="0011066C">
          <w:rPr>
            <w:rStyle w:val="Collegamentoipertestuale"/>
            <w:sz w:val="20"/>
            <w:szCs w:val="20"/>
          </w:rPr>
          <w:t>www.ecolanspa.it</w:t>
        </w:r>
      </w:hyperlink>
    </w:p>
    <w:p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10" w:history="1">
        <w:r w:rsidRPr="00FB5774">
          <w:rPr>
            <w:rStyle w:val="Collegamentoipertestuale"/>
            <w:sz w:val="20"/>
            <w:szCs w:val="20"/>
          </w:rPr>
          <w:t>www.ecolanspa.it</w:t>
        </w:r>
      </w:hyperlink>
      <w:r>
        <w:rPr>
          <w:sz w:val="20"/>
          <w:szCs w:val="20"/>
        </w:rPr>
        <w:t xml:space="preserve"> nell’area “Amministrazione Trasparente”.</w:t>
      </w:r>
    </w:p>
    <w:p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rsidR="0011066C" w:rsidRPr="0011066C" w:rsidRDefault="0011066C" w:rsidP="0011066C">
      <w:pPr>
        <w:pStyle w:val="Paragrafoelenco"/>
        <w:jc w:val="both"/>
        <w:rPr>
          <w:bCs/>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rsidR="004D510E" w:rsidRPr="0011066C" w:rsidRDefault="007D142F" w:rsidP="004D510E">
      <w:pPr>
        <w:pStyle w:val="Paragrafoelenco"/>
        <w:rPr>
          <w:sz w:val="20"/>
          <w:szCs w:val="20"/>
        </w:rPr>
      </w:pPr>
      <w:r>
        <w:rPr>
          <w:sz w:val="20"/>
          <w:szCs w:val="20"/>
        </w:rPr>
        <w:t>Organo di diritto pubblico</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rsidR="00B64262" w:rsidRPr="0011066C" w:rsidRDefault="00B64262" w:rsidP="00B64262">
      <w:pPr>
        <w:rPr>
          <w:sz w:val="20"/>
          <w:szCs w:val="20"/>
        </w:rPr>
      </w:pPr>
      <w:r w:rsidRPr="0011066C">
        <w:rPr>
          <w:b/>
          <w:bCs/>
          <w:sz w:val="20"/>
          <w:szCs w:val="20"/>
        </w:rPr>
        <w:t>Sezione II: Oggetto dell'appalto</w:t>
      </w:r>
    </w:p>
    <w:p w:rsidR="00B64262" w:rsidRPr="0011066C" w:rsidRDefault="00B64262" w:rsidP="004D510E">
      <w:pPr>
        <w:pStyle w:val="Paragrafoelenco"/>
        <w:numPr>
          <w:ilvl w:val="0"/>
          <w:numId w:val="10"/>
        </w:numPr>
        <w:rPr>
          <w:sz w:val="20"/>
          <w:szCs w:val="20"/>
        </w:rPr>
      </w:pPr>
      <w:r w:rsidRPr="0011066C">
        <w:rPr>
          <w:b/>
          <w:bCs/>
          <w:sz w:val="20"/>
          <w:szCs w:val="20"/>
        </w:rPr>
        <w:t>Descrizione</w:t>
      </w:r>
    </w:p>
    <w:p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rsidR="00855551" w:rsidRPr="00292858" w:rsidRDefault="009A6A9A" w:rsidP="009A6A9A">
      <w:pPr>
        <w:pStyle w:val="Paragrafoelenco"/>
        <w:jc w:val="both"/>
        <w:rPr>
          <w:bCs/>
          <w:sz w:val="20"/>
          <w:szCs w:val="20"/>
        </w:rPr>
      </w:pPr>
      <w:r>
        <w:rPr>
          <w:bCs/>
          <w:sz w:val="20"/>
          <w:szCs w:val="20"/>
        </w:rPr>
        <w:t>Affidamento</w:t>
      </w:r>
      <w:r w:rsidR="00A81D1F" w:rsidRPr="00A81D1F">
        <w:rPr>
          <w:bCs/>
          <w:sz w:val="20"/>
          <w:szCs w:val="20"/>
        </w:rPr>
        <w:t xml:space="preserve"> </w:t>
      </w:r>
      <w:r>
        <w:rPr>
          <w:bCs/>
          <w:sz w:val="20"/>
          <w:szCs w:val="20"/>
        </w:rPr>
        <w:t xml:space="preserve">del servizio relativo </w:t>
      </w:r>
      <w:r w:rsidR="00A35118">
        <w:rPr>
          <w:bCs/>
          <w:sz w:val="20"/>
          <w:szCs w:val="20"/>
        </w:rPr>
        <w:t>alla manutenzione ordinaria e straordinaria degli impianti elettrici e delle apparecchiature ad essi collegati della ECO.LAN. S.p.A.</w:t>
      </w:r>
    </w:p>
    <w:p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rsidR="004D510E" w:rsidRPr="0011066C" w:rsidRDefault="00A81D1F" w:rsidP="004D510E">
      <w:pPr>
        <w:pStyle w:val="Paragrafoelenco"/>
        <w:rPr>
          <w:sz w:val="20"/>
          <w:szCs w:val="20"/>
        </w:rPr>
      </w:pPr>
      <w:r>
        <w:rPr>
          <w:sz w:val="20"/>
          <w:szCs w:val="20"/>
        </w:rPr>
        <w:t>Servizio</w:t>
      </w:r>
    </w:p>
    <w:p w:rsidR="004D510E" w:rsidRPr="0011066C" w:rsidRDefault="00B64262" w:rsidP="004D510E">
      <w:pPr>
        <w:pStyle w:val="Paragrafoelenco"/>
        <w:rPr>
          <w:sz w:val="20"/>
          <w:szCs w:val="20"/>
        </w:rPr>
      </w:pPr>
      <w:r w:rsidRPr="0011066C">
        <w:rPr>
          <w:sz w:val="20"/>
          <w:szCs w:val="20"/>
        </w:rPr>
        <w:t>Luogo princ</w:t>
      </w:r>
      <w:r w:rsidR="00A81D1F">
        <w:rPr>
          <w:sz w:val="20"/>
          <w:szCs w:val="20"/>
        </w:rPr>
        <w:t xml:space="preserve">ipale di esecuzione del servizio: </w:t>
      </w:r>
      <w:r w:rsidR="00A35118">
        <w:rPr>
          <w:sz w:val="20"/>
          <w:szCs w:val="20"/>
        </w:rPr>
        <w:t>tutte le sedi della ECO.LAN. S.p.A.</w:t>
      </w:r>
    </w:p>
    <w:p w:rsidR="00467129" w:rsidRPr="00D40229" w:rsidRDefault="00467129" w:rsidP="00467129">
      <w:pPr>
        <w:pStyle w:val="Paragrafoelenco"/>
        <w:rPr>
          <w:sz w:val="20"/>
          <w:szCs w:val="20"/>
        </w:rPr>
      </w:pPr>
      <w:r w:rsidRPr="00467129">
        <w:rPr>
          <w:sz w:val="20"/>
          <w:szCs w:val="20"/>
        </w:rPr>
        <w:t>Codice NUTS ITF14</w:t>
      </w:r>
    </w:p>
    <w:p w:rsidR="0011066C" w:rsidRDefault="0011066C" w:rsidP="004D510E">
      <w:pPr>
        <w:pStyle w:val="Paragrafoelenco"/>
        <w:rPr>
          <w:sz w:val="20"/>
          <w:szCs w:val="20"/>
        </w:rPr>
      </w:pPr>
    </w:p>
    <w:p w:rsidR="007716AC" w:rsidRPr="0011066C" w:rsidRDefault="007716AC" w:rsidP="004D510E">
      <w:pPr>
        <w:pStyle w:val="Paragrafoelenco"/>
        <w:rPr>
          <w:sz w:val="20"/>
          <w:szCs w:val="20"/>
        </w:rPr>
      </w:pPr>
    </w:p>
    <w:p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rsidR="00AA1E19" w:rsidRPr="00AA1E19" w:rsidRDefault="00B64262" w:rsidP="00AA1E19">
      <w:pPr>
        <w:pStyle w:val="Paragrafoelenco"/>
        <w:rPr>
          <w:sz w:val="20"/>
          <w:szCs w:val="20"/>
        </w:rPr>
      </w:pPr>
      <w:r w:rsidRPr="007716AC">
        <w:rPr>
          <w:sz w:val="20"/>
          <w:szCs w:val="20"/>
        </w:rPr>
        <w:t>L'avviso riguarda un appalto pubblico</w:t>
      </w:r>
    </w:p>
    <w:p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rsidR="00AA1E19" w:rsidRDefault="0011066C" w:rsidP="00AA1E19">
      <w:pPr>
        <w:pStyle w:val="Paragrafoelenco"/>
        <w:rPr>
          <w:sz w:val="20"/>
          <w:szCs w:val="20"/>
        </w:rPr>
      </w:pPr>
      <w:r w:rsidRPr="00AA1E19">
        <w:rPr>
          <w:sz w:val="20"/>
          <w:szCs w:val="20"/>
        </w:rPr>
        <w:lastRenderedPageBreak/>
        <w:t>Prestazione principale:</w:t>
      </w:r>
    </w:p>
    <w:p w:rsidR="005F3D49" w:rsidRDefault="00D761FD" w:rsidP="00E03AF5">
      <w:pPr>
        <w:pStyle w:val="Paragrafoelenco"/>
        <w:jc w:val="both"/>
        <w:rPr>
          <w:sz w:val="20"/>
          <w:szCs w:val="20"/>
        </w:rPr>
      </w:pPr>
      <w:r>
        <w:rPr>
          <w:sz w:val="20"/>
          <w:szCs w:val="20"/>
        </w:rPr>
        <w:t>L’appalto ha per oggetto lo svolgimento del servizio di manutenzione degli impianti elettrici e delle apparecchiature ad essi collegati presenti nelle sedi operative tecniche ed amministrative della ECO.LAN. S.p.A.</w:t>
      </w:r>
    </w:p>
    <w:p w:rsidR="005F3D49" w:rsidRDefault="0011066C" w:rsidP="005F3D49">
      <w:pPr>
        <w:pStyle w:val="Paragrafoelenco"/>
        <w:jc w:val="both"/>
        <w:rPr>
          <w:sz w:val="20"/>
          <w:szCs w:val="20"/>
        </w:rPr>
      </w:pPr>
      <w:r w:rsidRPr="0011066C">
        <w:rPr>
          <w:sz w:val="20"/>
          <w:szCs w:val="20"/>
        </w:rPr>
        <w:t>Prestazione secondaria:</w:t>
      </w:r>
    </w:p>
    <w:p w:rsidR="0011066C" w:rsidRPr="005F3D49" w:rsidRDefault="0011066C" w:rsidP="005F3D49">
      <w:pPr>
        <w:pStyle w:val="Paragrafoelenco"/>
        <w:jc w:val="both"/>
        <w:rPr>
          <w:b/>
          <w:sz w:val="20"/>
          <w:szCs w:val="20"/>
        </w:rPr>
      </w:pPr>
      <w:r w:rsidRPr="0011066C">
        <w:rPr>
          <w:sz w:val="20"/>
          <w:szCs w:val="20"/>
        </w:rPr>
        <w:t xml:space="preserve">Ai sensi dell'art. 48, comma 2, D. </w:t>
      </w:r>
      <w:proofErr w:type="spellStart"/>
      <w:r w:rsidRPr="0011066C">
        <w:rPr>
          <w:sz w:val="20"/>
          <w:szCs w:val="20"/>
        </w:rPr>
        <w:t>Lgs</w:t>
      </w:r>
      <w:proofErr w:type="spellEnd"/>
      <w:r w:rsidRPr="0011066C">
        <w:rPr>
          <w:sz w:val="20"/>
          <w:szCs w:val="20"/>
        </w:rPr>
        <w:t xml:space="preserve"> 50/2016 non sono previste prestazioni secondarie.</w:t>
      </w:r>
    </w:p>
    <w:p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rsidR="0011066C" w:rsidRPr="00887DA3" w:rsidRDefault="00D761FD" w:rsidP="00887DA3">
      <w:pPr>
        <w:pStyle w:val="Paragrafoelenco"/>
        <w:rPr>
          <w:b/>
          <w:sz w:val="20"/>
          <w:szCs w:val="20"/>
        </w:rPr>
      </w:pPr>
      <w:r>
        <w:rPr>
          <w:sz w:val="20"/>
          <w:szCs w:val="20"/>
        </w:rPr>
        <w:t>50711000-2</w:t>
      </w:r>
      <w:r w:rsidR="00276C10">
        <w:rPr>
          <w:sz w:val="20"/>
          <w:szCs w:val="20"/>
        </w:rPr>
        <w:t xml:space="preserve"> Servizi di </w:t>
      </w:r>
      <w:r>
        <w:rPr>
          <w:sz w:val="20"/>
          <w:szCs w:val="20"/>
        </w:rPr>
        <w:t>riparazione e manutenzione di impianti elettrici di edifici</w:t>
      </w:r>
    </w:p>
    <w:p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rsidR="0011066C" w:rsidRPr="001418A4" w:rsidRDefault="0011066C" w:rsidP="001418A4">
      <w:pPr>
        <w:pStyle w:val="Paragrafoelenco"/>
        <w:rPr>
          <w:sz w:val="20"/>
          <w:szCs w:val="20"/>
        </w:rPr>
      </w:pPr>
      <w:r w:rsidRPr="001418A4">
        <w:rPr>
          <w:sz w:val="20"/>
          <w:szCs w:val="20"/>
        </w:rPr>
        <w:t>L'appalto è disciplinato dall'accordo sugli appalti pubblici (AAP): no</w:t>
      </w:r>
    </w:p>
    <w:p w:rsidR="001418A4" w:rsidRDefault="0011066C" w:rsidP="0011066C">
      <w:pPr>
        <w:pStyle w:val="Paragrafoelenco"/>
        <w:numPr>
          <w:ilvl w:val="0"/>
          <w:numId w:val="10"/>
        </w:numPr>
        <w:rPr>
          <w:b/>
          <w:sz w:val="20"/>
          <w:szCs w:val="20"/>
        </w:rPr>
      </w:pPr>
      <w:r w:rsidRPr="001418A4">
        <w:rPr>
          <w:b/>
          <w:sz w:val="20"/>
          <w:szCs w:val="20"/>
        </w:rPr>
        <w:t>Lotti</w:t>
      </w:r>
    </w:p>
    <w:p w:rsidR="001418A4" w:rsidRDefault="0011066C" w:rsidP="001418A4">
      <w:pPr>
        <w:pStyle w:val="Paragrafoelenco"/>
        <w:rPr>
          <w:sz w:val="20"/>
          <w:szCs w:val="20"/>
        </w:rPr>
      </w:pPr>
      <w:r w:rsidRPr="001418A4">
        <w:rPr>
          <w:sz w:val="20"/>
          <w:szCs w:val="20"/>
        </w:rPr>
        <w:t xml:space="preserve">Questo </w:t>
      </w:r>
      <w:r w:rsidR="00276C10">
        <w:rPr>
          <w:sz w:val="20"/>
          <w:szCs w:val="20"/>
        </w:rPr>
        <w:t>appalto è suddiviso in lotti:</w:t>
      </w:r>
      <w:r w:rsidR="001422EC">
        <w:rPr>
          <w:sz w:val="20"/>
          <w:szCs w:val="20"/>
        </w:rPr>
        <w:t xml:space="preserve"> </w:t>
      </w:r>
      <w:r w:rsidR="00276C10">
        <w:rPr>
          <w:sz w:val="20"/>
          <w:szCs w:val="20"/>
        </w:rPr>
        <w:t>no</w:t>
      </w:r>
    </w:p>
    <w:p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rsidR="0011066C" w:rsidRPr="001418A4" w:rsidRDefault="0011066C" w:rsidP="001418A4">
      <w:pPr>
        <w:pStyle w:val="Paragrafoelenco"/>
        <w:rPr>
          <w:sz w:val="20"/>
          <w:szCs w:val="20"/>
        </w:rPr>
      </w:pPr>
      <w:r w:rsidRPr="001418A4">
        <w:rPr>
          <w:sz w:val="20"/>
          <w:szCs w:val="20"/>
        </w:rPr>
        <w:t>Ammissibilità di varianti: no</w:t>
      </w:r>
    </w:p>
    <w:p w:rsidR="00FF0C19" w:rsidRDefault="0011066C" w:rsidP="0011066C">
      <w:pPr>
        <w:pStyle w:val="Paragrafoelenco"/>
        <w:numPr>
          <w:ilvl w:val="0"/>
          <w:numId w:val="10"/>
        </w:numPr>
        <w:rPr>
          <w:b/>
          <w:sz w:val="20"/>
          <w:szCs w:val="20"/>
        </w:rPr>
      </w:pPr>
      <w:r w:rsidRPr="00FF0C19">
        <w:rPr>
          <w:b/>
          <w:sz w:val="20"/>
          <w:szCs w:val="20"/>
        </w:rPr>
        <w:t>Quantitativo o entità dell'appalto</w:t>
      </w:r>
    </w:p>
    <w:p w:rsidR="00CD275A" w:rsidRPr="00276C10" w:rsidRDefault="001422EC" w:rsidP="00276C10">
      <w:pPr>
        <w:pStyle w:val="Paragrafoelenco"/>
        <w:rPr>
          <w:sz w:val="20"/>
          <w:szCs w:val="20"/>
        </w:rPr>
      </w:pPr>
      <w:r>
        <w:rPr>
          <w:sz w:val="20"/>
          <w:szCs w:val="20"/>
        </w:rPr>
        <w:t>50</w:t>
      </w:r>
      <w:r w:rsidR="00276C10">
        <w:rPr>
          <w:sz w:val="20"/>
          <w:szCs w:val="20"/>
        </w:rPr>
        <w:t>.000,00</w:t>
      </w:r>
      <w:r w:rsidR="00596F98" w:rsidRPr="007F3853">
        <w:rPr>
          <w:sz w:val="20"/>
          <w:szCs w:val="20"/>
        </w:rPr>
        <w:t xml:space="preserve"> EUR (</w:t>
      </w:r>
      <w:r w:rsidR="00276C10">
        <w:rPr>
          <w:sz w:val="20"/>
          <w:szCs w:val="20"/>
        </w:rPr>
        <w:t>Centoventimila</w:t>
      </w:r>
      <w:r w:rsidR="008B47B7" w:rsidRPr="007F3853">
        <w:rPr>
          <w:sz w:val="20"/>
          <w:szCs w:val="20"/>
        </w:rPr>
        <w:t>/00</w:t>
      </w:r>
      <w:r w:rsidR="00596F98" w:rsidRPr="007F3853">
        <w:rPr>
          <w:sz w:val="20"/>
          <w:szCs w:val="20"/>
        </w:rPr>
        <w:t>) IVA esclusa</w:t>
      </w:r>
    </w:p>
    <w:p w:rsidR="007E15A7" w:rsidRDefault="0011066C" w:rsidP="0011066C">
      <w:pPr>
        <w:pStyle w:val="Paragrafoelenco"/>
        <w:numPr>
          <w:ilvl w:val="0"/>
          <w:numId w:val="10"/>
        </w:numPr>
        <w:rPr>
          <w:b/>
          <w:sz w:val="20"/>
          <w:szCs w:val="20"/>
        </w:rPr>
      </w:pPr>
      <w:r w:rsidRPr="007E15A7">
        <w:rPr>
          <w:b/>
          <w:sz w:val="20"/>
          <w:szCs w:val="20"/>
        </w:rPr>
        <w:t>Opzioni</w:t>
      </w:r>
    </w:p>
    <w:p w:rsidR="0011066C" w:rsidRPr="007E15A7" w:rsidRDefault="0011066C" w:rsidP="007E15A7">
      <w:pPr>
        <w:pStyle w:val="Paragrafoelenco"/>
        <w:rPr>
          <w:b/>
          <w:sz w:val="20"/>
          <w:szCs w:val="20"/>
        </w:rPr>
      </w:pPr>
      <w:r w:rsidRPr="007E15A7">
        <w:rPr>
          <w:sz w:val="20"/>
          <w:szCs w:val="20"/>
        </w:rPr>
        <w:t>Opzioni: no</w:t>
      </w:r>
    </w:p>
    <w:p w:rsidR="00B163A1" w:rsidRDefault="0011066C" w:rsidP="0011066C">
      <w:pPr>
        <w:pStyle w:val="Paragrafoelenco"/>
        <w:numPr>
          <w:ilvl w:val="0"/>
          <w:numId w:val="10"/>
        </w:numPr>
        <w:rPr>
          <w:b/>
          <w:sz w:val="20"/>
          <w:szCs w:val="20"/>
        </w:rPr>
      </w:pPr>
      <w:r w:rsidRPr="00B163A1">
        <w:rPr>
          <w:b/>
          <w:sz w:val="20"/>
          <w:szCs w:val="20"/>
        </w:rPr>
        <w:t>Informazioni sui rinnovi</w:t>
      </w:r>
    </w:p>
    <w:p w:rsidR="0011066C" w:rsidRPr="00B163A1" w:rsidRDefault="0011066C" w:rsidP="00B163A1">
      <w:pPr>
        <w:pStyle w:val="Paragrafoelenco"/>
        <w:rPr>
          <w:b/>
          <w:sz w:val="20"/>
          <w:szCs w:val="20"/>
        </w:rPr>
      </w:pPr>
      <w:r w:rsidRPr="00B163A1">
        <w:rPr>
          <w:sz w:val="20"/>
          <w:szCs w:val="20"/>
        </w:rPr>
        <w:t>L'appalto è oggetto di rinnovo: no</w:t>
      </w:r>
    </w:p>
    <w:p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rsidR="000B4609" w:rsidRDefault="00BA52FE" w:rsidP="001422EC">
      <w:pPr>
        <w:pStyle w:val="Paragrafoelenco"/>
        <w:rPr>
          <w:sz w:val="20"/>
          <w:szCs w:val="20"/>
        </w:rPr>
      </w:pPr>
      <w:r w:rsidRPr="00660A62">
        <w:rPr>
          <w:sz w:val="20"/>
          <w:szCs w:val="20"/>
        </w:rPr>
        <w:t xml:space="preserve">Durata in mesi: </w:t>
      </w:r>
      <w:r w:rsidR="001422EC">
        <w:rPr>
          <w:sz w:val="20"/>
          <w:szCs w:val="20"/>
        </w:rPr>
        <w:t>24</w:t>
      </w:r>
      <w:r w:rsidR="0011066C" w:rsidRPr="00660A62">
        <w:rPr>
          <w:sz w:val="20"/>
          <w:szCs w:val="20"/>
        </w:rPr>
        <w:t xml:space="preserve"> (</w:t>
      </w:r>
      <w:r w:rsidR="001422EC">
        <w:rPr>
          <w:sz w:val="20"/>
          <w:szCs w:val="20"/>
        </w:rPr>
        <w:t>dalla sottoscrizione del contratto</w:t>
      </w:r>
      <w:r w:rsidR="0011066C" w:rsidRPr="00660A62">
        <w:rPr>
          <w:sz w:val="20"/>
          <w:szCs w:val="20"/>
        </w:rPr>
        <w:t>)</w:t>
      </w:r>
      <w:r w:rsidR="0047682B" w:rsidRPr="00660A62">
        <w:rPr>
          <w:sz w:val="20"/>
          <w:szCs w:val="20"/>
        </w:rPr>
        <w:t>.</w:t>
      </w:r>
    </w:p>
    <w:p w:rsidR="001422EC" w:rsidRPr="00276C10" w:rsidRDefault="001422EC" w:rsidP="001422EC">
      <w:pPr>
        <w:pStyle w:val="Paragrafoelenco"/>
        <w:rPr>
          <w:b/>
          <w:sz w:val="20"/>
          <w:szCs w:val="20"/>
        </w:rPr>
      </w:pPr>
    </w:p>
    <w:p w:rsidR="004100D2" w:rsidRPr="00B92053" w:rsidRDefault="00E020EA" w:rsidP="00B92053">
      <w:pPr>
        <w:pStyle w:val="Paragrafoelenco"/>
        <w:tabs>
          <w:tab w:val="left" w:pos="720"/>
        </w:tabs>
        <w:jc w:val="both"/>
        <w:rPr>
          <w:b/>
          <w:sz w:val="20"/>
          <w:szCs w:val="20"/>
        </w:rPr>
      </w:pPr>
      <w:r>
        <w:rPr>
          <w:b/>
          <w:sz w:val="20"/>
          <w:szCs w:val="20"/>
        </w:rPr>
        <w:t xml:space="preserve">  </w:t>
      </w:r>
      <w:r w:rsidR="004100D2" w:rsidRPr="00B92053">
        <w:rPr>
          <w:b/>
          <w:sz w:val="20"/>
          <w:szCs w:val="20"/>
        </w:rPr>
        <w:t>Sezione III: Informazioni di carattere giuridico, economico, finanziario e tecnico</w:t>
      </w:r>
    </w:p>
    <w:p w:rsidR="004100D2" w:rsidRDefault="00E020EA" w:rsidP="000F19DF">
      <w:pPr>
        <w:pStyle w:val="Paragrafoelenco"/>
        <w:numPr>
          <w:ilvl w:val="0"/>
          <w:numId w:val="15"/>
        </w:numPr>
        <w:ind w:left="709" w:hanging="709"/>
        <w:jc w:val="both"/>
        <w:rPr>
          <w:b/>
          <w:sz w:val="20"/>
          <w:szCs w:val="20"/>
        </w:rPr>
      </w:pPr>
      <w:r>
        <w:rPr>
          <w:b/>
          <w:sz w:val="20"/>
          <w:szCs w:val="20"/>
        </w:rPr>
        <w:t xml:space="preserve">  </w:t>
      </w:r>
      <w:r w:rsidR="004100D2" w:rsidRPr="00D11F63">
        <w:rPr>
          <w:b/>
          <w:sz w:val="20"/>
          <w:szCs w:val="20"/>
        </w:rPr>
        <w:t>Condizioni relative all'appalto</w:t>
      </w:r>
    </w:p>
    <w:p w:rsidR="001422EC" w:rsidRDefault="004100D2" w:rsidP="001422EC">
      <w:pPr>
        <w:spacing w:after="0" w:line="240" w:lineRule="auto"/>
        <w:ind w:left="851"/>
        <w:jc w:val="both"/>
        <w:rPr>
          <w:sz w:val="20"/>
          <w:szCs w:val="20"/>
        </w:rPr>
      </w:pPr>
      <w:r w:rsidRPr="001422EC">
        <w:rPr>
          <w:b/>
          <w:sz w:val="20"/>
          <w:szCs w:val="20"/>
        </w:rPr>
        <w:t>Cauzioni e garanzie richieste:</w:t>
      </w:r>
      <w:r w:rsidR="00276C10" w:rsidRPr="001422EC">
        <w:rPr>
          <w:b/>
          <w:sz w:val="20"/>
          <w:szCs w:val="20"/>
        </w:rPr>
        <w:t xml:space="preserve"> </w:t>
      </w:r>
      <w:r w:rsidR="001422EC" w:rsidRPr="00D11F63">
        <w:rPr>
          <w:sz w:val="20"/>
          <w:szCs w:val="20"/>
        </w:rPr>
        <w:t xml:space="preserve">La garanzia fideiussoria ai sensi art. 93 D. </w:t>
      </w:r>
      <w:proofErr w:type="spellStart"/>
      <w:r w:rsidR="001422EC" w:rsidRPr="00D11F63">
        <w:rPr>
          <w:sz w:val="20"/>
          <w:szCs w:val="20"/>
        </w:rPr>
        <w:t>Lgs</w:t>
      </w:r>
      <w:proofErr w:type="spellEnd"/>
      <w:r w:rsidR="001422EC" w:rsidRPr="00D11F63">
        <w:rPr>
          <w:sz w:val="20"/>
          <w:szCs w:val="20"/>
        </w:rPr>
        <w:t xml:space="preserve"> 50/2016, denom</w:t>
      </w:r>
      <w:r w:rsidR="001422EC">
        <w:rPr>
          <w:sz w:val="20"/>
          <w:szCs w:val="20"/>
        </w:rPr>
        <w:t xml:space="preserve">inata «garanzia provvisoria», </w:t>
      </w:r>
      <w:r w:rsidR="001422EC" w:rsidRPr="00D11F63">
        <w:rPr>
          <w:sz w:val="20"/>
          <w:szCs w:val="20"/>
        </w:rPr>
        <w:t>fatte salve le riduzioni prev</w:t>
      </w:r>
      <w:r w:rsidR="001422EC">
        <w:rPr>
          <w:sz w:val="20"/>
          <w:szCs w:val="20"/>
        </w:rPr>
        <w:t>iste dall'art. 93 D. Lgs50/2016, è pari a:</w:t>
      </w:r>
    </w:p>
    <w:p w:rsidR="001422EC" w:rsidRDefault="001422EC" w:rsidP="001422EC">
      <w:pPr>
        <w:spacing w:after="0" w:line="240" w:lineRule="auto"/>
        <w:ind w:left="851"/>
        <w:jc w:val="both"/>
        <w:rPr>
          <w:sz w:val="20"/>
          <w:szCs w:val="20"/>
        </w:rPr>
      </w:pPr>
      <w:r>
        <w:rPr>
          <w:sz w:val="20"/>
          <w:szCs w:val="20"/>
        </w:rPr>
        <w:t>1</w:t>
      </w:r>
      <w:r>
        <w:rPr>
          <w:sz w:val="20"/>
          <w:szCs w:val="20"/>
        </w:rPr>
        <w:t>.0</w:t>
      </w:r>
      <w:r w:rsidRPr="00570BAE">
        <w:rPr>
          <w:sz w:val="20"/>
          <w:szCs w:val="20"/>
        </w:rPr>
        <w:t>00</w:t>
      </w:r>
      <w:r>
        <w:rPr>
          <w:sz w:val="20"/>
          <w:szCs w:val="20"/>
        </w:rPr>
        <w:t>,00</w:t>
      </w:r>
      <w:r w:rsidRPr="00570BAE">
        <w:rPr>
          <w:sz w:val="20"/>
          <w:szCs w:val="20"/>
        </w:rPr>
        <w:t xml:space="preserve"> EURO(</w:t>
      </w:r>
      <w:r>
        <w:rPr>
          <w:sz w:val="20"/>
          <w:szCs w:val="20"/>
        </w:rPr>
        <w:t>mille</w:t>
      </w:r>
      <w:r w:rsidRPr="00570BAE">
        <w:rPr>
          <w:sz w:val="20"/>
          <w:szCs w:val="20"/>
        </w:rPr>
        <w:t>,00);</w:t>
      </w:r>
    </w:p>
    <w:p w:rsidR="001422EC" w:rsidRPr="008C2D11" w:rsidRDefault="001422EC" w:rsidP="001422EC">
      <w:pPr>
        <w:spacing w:after="0" w:line="240" w:lineRule="auto"/>
        <w:ind w:left="851"/>
        <w:jc w:val="both"/>
        <w:rPr>
          <w:b/>
          <w:sz w:val="20"/>
          <w:szCs w:val="20"/>
        </w:rPr>
      </w:pPr>
      <w:r w:rsidRPr="000653CA">
        <w:rPr>
          <w:sz w:val="20"/>
          <w:szCs w:val="20"/>
        </w:rPr>
        <w:t xml:space="preserve">Ai sensi dell'art. 103 del D. </w:t>
      </w:r>
      <w:proofErr w:type="spellStart"/>
      <w:r w:rsidRPr="000653CA">
        <w:rPr>
          <w:sz w:val="20"/>
          <w:szCs w:val="20"/>
        </w:rPr>
        <w:t>Lgs</w:t>
      </w:r>
      <w:proofErr w:type="spellEnd"/>
      <w:r w:rsidRPr="000653CA">
        <w:rPr>
          <w:sz w:val="20"/>
          <w:szCs w:val="20"/>
        </w:rPr>
        <w:t xml:space="preserve"> 50/2016 l'appaltatore dovrà produ</w:t>
      </w:r>
      <w:r>
        <w:rPr>
          <w:sz w:val="20"/>
          <w:szCs w:val="20"/>
        </w:rPr>
        <w:t>rre idonea garanzia definitiva.</w:t>
      </w:r>
    </w:p>
    <w:p w:rsidR="000653CA" w:rsidRPr="001422EC" w:rsidRDefault="000653CA" w:rsidP="000F19DF">
      <w:pPr>
        <w:pStyle w:val="Paragrafoelenco"/>
        <w:numPr>
          <w:ilvl w:val="0"/>
          <w:numId w:val="15"/>
        </w:numPr>
        <w:spacing w:after="0" w:line="240" w:lineRule="auto"/>
        <w:ind w:left="851" w:hanging="851"/>
        <w:jc w:val="both"/>
        <w:rPr>
          <w:b/>
          <w:sz w:val="20"/>
          <w:szCs w:val="20"/>
        </w:rPr>
      </w:pPr>
      <w:r w:rsidRPr="001422EC">
        <w:rPr>
          <w:b/>
          <w:sz w:val="20"/>
          <w:szCs w:val="20"/>
        </w:rPr>
        <w:t>Principali modalità di finanziamento e di pagamento e/o riferimenti alle disposizioni applicabili in</w:t>
      </w:r>
      <w:r w:rsidR="00CD78D9" w:rsidRPr="001422EC">
        <w:rPr>
          <w:b/>
          <w:sz w:val="20"/>
          <w:szCs w:val="20"/>
        </w:rPr>
        <w:t xml:space="preserve"> </w:t>
      </w:r>
      <w:r w:rsidRPr="001422EC">
        <w:rPr>
          <w:b/>
          <w:sz w:val="20"/>
          <w:szCs w:val="20"/>
        </w:rPr>
        <w:t>materia:</w:t>
      </w:r>
    </w:p>
    <w:p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rsidR="000653CA" w:rsidRPr="006D3EE6" w:rsidRDefault="000653CA" w:rsidP="006D3EE6">
      <w:pPr>
        <w:pStyle w:val="Paragrafoelenco"/>
        <w:spacing w:after="0" w:line="240" w:lineRule="auto"/>
        <w:ind w:left="851"/>
        <w:jc w:val="both"/>
        <w:rPr>
          <w:sz w:val="20"/>
          <w:szCs w:val="20"/>
        </w:rPr>
      </w:pPr>
      <w:r w:rsidRPr="006D3EE6">
        <w:rPr>
          <w:sz w:val="20"/>
          <w:szCs w:val="20"/>
        </w:rPr>
        <w:t xml:space="preserve">Sono ammessi alla presente procedura di gara gli operatori economici di cui all'art. 45, c. 1 e 2 D. </w:t>
      </w:r>
      <w:proofErr w:type="spellStart"/>
      <w:r w:rsidRPr="006D3EE6">
        <w:rPr>
          <w:sz w:val="20"/>
          <w:szCs w:val="20"/>
        </w:rPr>
        <w:t>Lgs</w:t>
      </w:r>
      <w:proofErr w:type="spellEnd"/>
      <w:r w:rsidRPr="006D3EE6">
        <w:rPr>
          <w:sz w:val="20"/>
          <w:szCs w:val="20"/>
        </w:rPr>
        <w:t xml:space="preserve"> 50/2016.</w:t>
      </w:r>
      <w:r w:rsidR="00CD78D9">
        <w:rPr>
          <w:sz w:val="20"/>
          <w:szCs w:val="20"/>
        </w:rPr>
        <w:t xml:space="preserve"> </w:t>
      </w:r>
      <w:r w:rsidRPr="006D3EE6">
        <w:rPr>
          <w:sz w:val="20"/>
          <w:szCs w:val="20"/>
        </w:rPr>
        <w:t xml:space="preserve">Ai raggruppamenti temporanei e ai consorzi ordinari di operatori economici si applica l'art. 48 cit. D. </w:t>
      </w:r>
      <w:proofErr w:type="spellStart"/>
      <w:r w:rsidRPr="006D3EE6">
        <w:rPr>
          <w:sz w:val="20"/>
          <w:szCs w:val="20"/>
        </w:rPr>
        <w:t>Lgs</w:t>
      </w:r>
      <w:proofErr w:type="spellEnd"/>
      <w:r w:rsidRPr="006D3EE6">
        <w:rPr>
          <w:sz w:val="20"/>
          <w:szCs w:val="20"/>
        </w:rPr>
        <w:t>.</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 xml:space="preserve">di assenza dei motivi di esclusione di cui all'art. 80, c. 1, 2, 4 e 5, D. </w:t>
      </w:r>
      <w:proofErr w:type="spellStart"/>
      <w:r w:rsidRPr="000653CA">
        <w:rPr>
          <w:sz w:val="20"/>
          <w:szCs w:val="20"/>
        </w:rPr>
        <w:t>Lgs</w:t>
      </w:r>
      <w:proofErr w:type="spellEnd"/>
      <w:r w:rsidRPr="000653CA">
        <w:rPr>
          <w:sz w:val="20"/>
          <w:szCs w:val="20"/>
        </w:rPr>
        <w:t xml:space="preserve"> 50/2016; dichiarazione requisiti</w:t>
      </w:r>
      <w:r w:rsidR="00CD78D9">
        <w:rPr>
          <w:sz w:val="20"/>
          <w:szCs w:val="20"/>
        </w:rPr>
        <w:t xml:space="preserve"> </w:t>
      </w:r>
      <w:r w:rsidRPr="000653CA">
        <w:rPr>
          <w:sz w:val="20"/>
          <w:szCs w:val="20"/>
        </w:rPr>
        <w:t>professionali ai sensi art. 83</w:t>
      </w:r>
      <w:r w:rsidR="00107842">
        <w:rPr>
          <w:sz w:val="20"/>
          <w:szCs w:val="20"/>
        </w:rPr>
        <w:t xml:space="preserve">, c. 1 </w:t>
      </w:r>
      <w:proofErr w:type="spellStart"/>
      <w:r w:rsidR="00107842">
        <w:rPr>
          <w:sz w:val="20"/>
          <w:szCs w:val="20"/>
        </w:rPr>
        <w:t>lett</w:t>
      </w:r>
      <w:proofErr w:type="spellEnd"/>
      <w:r w:rsidR="00107842">
        <w:rPr>
          <w:sz w:val="20"/>
          <w:szCs w:val="20"/>
        </w:rPr>
        <w:t xml:space="preserve">. a) D. </w:t>
      </w:r>
      <w:proofErr w:type="spellStart"/>
      <w:r w:rsidR="00107842">
        <w:rPr>
          <w:sz w:val="20"/>
          <w:szCs w:val="20"/>
        </w:rPr>
        <w:t>Lgs</w:t>
      </w:r>
      <w:proofErr w:type="spellEnd"/>
      <w:r w:rsidR="00107842">
        <w:rPr>
          <w:sz w:val="20"/>
          <w:szCs w:val="20"/>
        </w:rPr>
        <w:t xml:space="preserve"> 50/2016;</w:t>
      </w:r>
      <w:r w:rsidR="00E96426">
        <w:rPr>
          <w:sz w:val="20"/>
          <w:szCs w:val="20"/>
        </w:rPr>
        <w:t>PASSOE</w:t>
      </w:r>
      <w:r w:rsidRPr="000653CA">
        <w:rPr>
          <w:sz w:val="20"/>
          <w:szCs w:val="20"/>
        </w:rPr>
        <w:t>.</w:t>
      </w:r>
    </w:p>
    <w:p w:rsidR="000653CA" w:rsidRDefault="000653CA" w:rsidP="000653CA">
      <w:pPr>
        <w:spacing w:after="0" w:line="240" w:lineRule="auto"/>
        <w:ind w:left="851"/>
        <w:jc w:val="both"/>
        <w:rPr>
          <w:sz w:val="20"/>
          <w:szCs w:val="20"/>
        </w:rPr>
      </w:pPr>
      <w:r w:rsidRPr="000653CA">
        <w:rPr>
          <w:sz w:val="20"/>
          <w:szCs w:val="20"/>
        </w:rPr>
        <w:t>Dettagli cfr. Disciplinare di gara.</w:t>
      </w:r>
    </w:p>
    <w:p w:rsidR="009C0881" w:rsidRPr="000653CA" w:rsidRDefault="009C0881" w:rsidP="00845FA9">
      <w:pPr>
        <w:spacing w:after="0" w:line="240" w:lineRule="auto"/>
        <w:jc w:val="both"/>
        <w:rPr>
          <w:sz w:val="20"/>
          <w:szCs w:val="20"/>
        </w:rPr>
      </w:pPr>
    </w:p>
    <w:p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w:t>
      </w:r>
      <w:proofErr w:type="spellStart"/>
      <w:r w:rsidRPr="000653CA">
        <w:rPr>
          <w:sz w:val="20"/>
          <w:szCs w:val="20"/>
        </w:rPr>
        <w:t>lett</w:t>
      </w:r>
      <w:proofErr w:type="spellEnd"/>
      <w:r w:rsidRPr="000653CA">
        <w:rPr>
          <w:sz w:val="20"/>
          <w:szCs w:val="20"/>
        </w:rPr>
        <w:t xml:space="preserve">.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E020EA">
        <w:rPr>
          <w:sz w:val="20"/>
          <w:szCs w:val="20"/>
        </w:rPr>
        <w:t xml:space="preserve">fatturato annuo generale dell’operatore negli esercizi 2018-2019-2020 o altrimenti negli ultimi tre esercizi finanziari chiusi ed approvati alla data di pubblicazione del bando: tale volume, a pena di esclusione, non dovrà essere inferiore per il detto triennio, al doppio dell’importo posto a base di gara pari ad € </w:t>
      </w:r>
      <w:r w:rsidR="00D100A3">
        <w:rPr>
          <w:sz w:val="20"/>
          <w:szCs w:val="20"/>
        </w:rPr>
        <w:t>100</w:t>
      </w:r>
      <w:r w:rsidR="00E020EA">
        <w:rPr>
          <w:sz w:val="20"/>
          <w:szCs w:val="20"/>
        </w:rPr>
        <w:t>.000,00.</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rsidR="000653CA" w:rsidRPr="000653CA" w:rsidRDefault="000653CA" w:rsidP="000653CA">
      <w:pPr>
        <w:spacing w:after="0" w:line="240" w:lineRule="auto"/>
        <w:ind w:left="851"/>
        <w:jc w:val="both"/>
        <w:rPr>
          <w:sz w:val="20"/>
          <w:szCs w:val="20"/>
        </w:rPr>
      </w:pPr>
      <w:r w:rsidRPr="000653CA">
        <w:rPr>
          <w:sz w:val="20"/>
          <w:szCs w:val="20"/>
        </w:rPr>
        <w:lastRenderedPageBreak/>
        <w:t xml:space="preserve">Ai sensi dell'art. 83, c. 1, </w:t>
      </w:r>
      <w:proofErr w:type="spellStart"/>
      <w:r w:rsidRPr="000653CA">
        <w:rPr>
          <w:sz w:val="20"/>
          <w:szCs w:val="20"/>
        </w:rPr>
        <w:t>lett</w:t>
      </w:r>
      <w:proofErr w:type="spellEnd"/>
      <w:r w:rsidRPr="000653CA">
        <w:rPr>
          <w:sz w:val="20"/>
          <w:szCs w:val="20"/>
        </w:rPr>
        <w:t xml:space="preserve">. c), D. </w:t>
      </w:r>
      <w:proofErr w:type="spellStart"/>
      <w:r w:rsidRPr="000653CA">
        <w:rPr>
          <w:sz w:val="20"/>
          <w:szCs w:val="20"/>
        </w:rPr>
        <w:t>Lgs</w:t>
      </w:r>
      <w:proofErr w:type="spellEnd"/>
      <w:r w:rsidRPr="000653CA">
        <w:rPr>
          <w:sz w:val="20"/>
          <w:szCs w:val="20"/>
        </w:rPr>
        <w:t xml:space="preserve">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xml:space="preserve">. II del D. </w:t>
      </w:r>
      <w:proofErr w:type="spellStart"/>
      <w:r w:rsidR="009C0881">
        <w:rPr>
          <w:sz w:val="20"/>
          <w:szCs w:val="20"/>
        </w:rPr>
        <w:t>Lgs</w:t>
      </w:r>
      <w:proofErr w:type="spellEnd"/>
      <w:r w:rsidR="009C0881">
        <w:rPr>
          <w:sz w:val="20"/>
          <w:szCs w:val="20"/>
        </w:rPr>
        <w:t xml:space="preserve">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t>gara effettuati per ogni singolo</w:t>
      </w:r>
      <w:r w:rsidR="00845FA9">
        <w:rPr>
          <w:sz w:val="20"/>
          <w:szCs w:val="20"/>
        </w:rPr>
        <w:t xml:space="preserve"> anno dell'ultimo triennio (201</w:t>
      </w:r>
      <w:r w:rsidR="00E020EA">
        <w:rPr>
          <w:sz w:val="20"/>
          <w:szCs w:val="20"/>
        </w:rPr>
        <w:t>8</w:t>
      </w:r>
      <w:r w:rsidR="00845FA9">
        <w:rPr>
          <w:sz w:val="20"/>
          <w:szCs w:val="20"/>
        </w:rPr>
        <w:t>-201</w:t>
      </w:r>
      <w:r w:rsidR="00E020EA">
        <w:rPr>
          <w:sz w:val="20"/>
          <w:szCs w:val="20"/>
        </w:rPr>
        <w:t>9-2020</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rsidR="00094986" w:rsidRPr="000653CA" w:rsidRDefault="00094986" w:rsidP="00E020EA">
      <w:pPr>
        <w:spacing w:after="0" w:line="240" w:lineRule="auto"/>
        <w:ind w:left="851"/>
        <w:jc w:val="both"/>
        <w:rPr>
          <w:sz w:val="20"/>
          <w:szCs w:val="20"/>
        </w:rPr>
      </w:pPr>
      <w:r>
        <w:rPr>
          <w:sz w:val="20"/>
          <w:szCs w:val="20"/>
        </w:rPr>
        <w:t xml:space="preserve">Servizi analoghi a quelli oggetto di gara svolti per un </w:t>
      </w:r>
      <w:r w:rsidR="00092F59">
        <w:rPr>
          <w:sz w:val="20"/>
          <w:szCs w:val="20"/>
        </w:rPr>
        <w:t>importo</w:t>
      </w:r>
      <w:r>
        <w:rPr>
          <w:sz w:val="20"/>
          <w:szCs w:val="20"/>
        </w:rPr>
        <w:t xml:space="preserve"> annuo non inferiore </w:t>
      </w:r>
      <w:r w:rsidR="00092F59">
        <w:rPr>
          <w:sz w:val="20"/>
          <w:szCs w:val="20"/>
        </w:rPr>
        <w:t xml:space="preserve">a € </w:t>
      </w:r>
      <w:r w:rsidR="00D100A3">
        <w:rPr>
          <w:sz w:val="20"/>
          <w:szCs w:val="20"/>
        </w:rPr>
        <w:t>25</w:t>
      </w:r>
      <w:r w:rsidR="00092F59">
        <w:rPr>
          <w:sz w:val="20"/>
          <w:szCs w:val="20"/>
        </w:rPr>
        <w:t>.00,00</w:t>
      </w:r>
      <w:r>
        <w:rPr>
          <w:sz w:val="20"/>
          <w:szCs w:val="20"/>
        </w:rPr>
        <w:t>, per ciascun singolo anno dell’ultimo triennio (201</w:t>
      </w:r>
      <w:r w:rsidR="00D100A3">
        <w:rPr>
          <w:sz w:val="20"/>
          <w:szCs w:val="20"/>
        </w:rPr>
        <w:t>8</w:t>
      </w:r>
      <w:r>
        <w:rPr>
          <w:sz w:val="20"/>
          <w:szCs w:val="20"/>
        </w:rPr>
        <w:t>-201</w:t>
      </w:r>
      <w:r w:rsidR="00D100A3">
        <w:rPr>
          <w:sz w:val="20"/>
          <w:szCs w:val="20"/>
        </w:rPr>
        <w:t>9-2020</w:t>
      </w:r>
      <w:r>
        <w:rPr>
          <w:sz w:val="20"/>
          <w:szCs w:val="20"/>
        </w:rPr>
        <w:t>), dimostrabile anche con più contratti (ossia l’importo è dimostrabile con più contratti a sommare).</w:t>
      </w:r>
    </w:p>
    <w:p w:rsidR="0089383F" w:rsidRDefault="0089383F" w:rsidP="0089383F">
      <w:pPr>
        <w:spacing w:after="0" w:line="240" w:lineRule="auto"/>
        <w:ind w:left="851"/>
        <w:jc w:val="both"/>
        <w:rPr>
          <w:sz w:val="20"/>
          <w:szCs w:val="20"/>
        </w:rPr>
      </w:pPr>
    </w:p>
    <w:p w:rsidR="0089383F" w:rsidRDefault="0089383F" w:rsidP="0089383F">
      <w:pPr>
        <w:spacing w:after="0" w:line="240" w:lineRule="auto"/>
        <w:ind w:left="851"/>
        <w:jc w:val="both"/>
        <w:rPr>
          <w:sz w:val="20"/>
          <w:szCs w:val="20"/>
        </w:rPr>
      </w:pPr>
    </w:p>
    <w:p w:rsidR="00FA279D" w:rsidRPr="00931201" w:rsidRDefault="00FA279D" w:rsidP="00FA279D">
      <w:pPr>
        <w:spacing w:after="0" w:line="240" w:lineRule="auto"/>
        <w:ind w:left="851"/>
        <w:jc w:val="both"/>
        <w:rPr>
          <w:b/>
          <w:sz w:val="20"/>
          <w:szCs w:val="20"/>
        </w:rPr>
      </w:pPr>
      <w:r w:rsidRPr="00931201">
        <w:rPr>
          <w:b/>
          <w:sz w:val="20"/>
          <w:szCs w:val="20"/>
        </w:rPr>
        <w:t>Sezione IV: Procedura</w:t>
      </w:r>
    </w:p>
    <w:p w:rsidR="00FA279D" w:rsidRPr="00931201" w:rsidRDefault="00FA279D" w:rsidP="00FA279D">
      <w:pPr>
        <w:pStyle w:val="Paragrafoelenco"/>
        <w:numPr>
          <w:ilvl w:val="0"/>
          <w:numId w:val="19"/>
        </w:numPr>
        <w:spacing w:after="0" w:line="240" w:lineRule="auto"/>
        <w:ind w:left="851" w:hanging="851"/>
        <w:jc w:val="both"/>
        <w:rPr>
          <w:b/>
          <w:sz w:val="20"/>
          <w:szCs w:val="20"/>
        </w:rPr>
      </w:pPr>
      <w:r w:rsidRPr="00931201">
        <w:rPr>
          <w:b/>
          <w:sz w:val="20"/>
          <w:szCs w:val="20"/>
        </w:rPr>
        <w:t>Tipo di procedura</w:t>
      </w:r>
    </w:p>
    <w:p w:rsidR="00FA279D" w:rsidRPr="00931201" w:rsidRDefault="00FA279D" w:rsidP="00FA279D">
      <w:pPr>
        <w:spacing w:after="0" w:line="240" w:lineRule="auto"/>
        <w:ind w:left="851"/>
        <w:jc w:val="both"/>
        <w:rPr>
          <w:sz w:val="20"/>
          <w:szCs w:val="20"/>
        </w:rPr>
      </w:pPr>
      <w:r w:rsidRPr="00931201">
        <w:rPr>
          <w:sz w:val="20"/>
          <w:szCs w:val="20"/>
        </w:rPr>
        <w:t xml:space="preserve">Aperta – Rif. Art. </w:t>
      </w:r>
      <w:r w:rsidR="00092F59">
        <w:rPr>
          <w:sz w:val="20"/>
          <w:szCs w:val="20"/>
        </w:rPr>
        <w:t xml:space="preserve">60 </w:t>
      </w:r>
      <w:r w:rsidRPr="00931201">
        <w:rPr>
          <w:sz w:val="20"/>
          <w:szCs w:val="20"/>
        </w:rPr>
        <w:t xml:space="preserve">del </w:t>
      </w:r>
      <w:proofErr w:type="spellStart"/>
      <w:r w:rsidRPr="00931201">
        <w:rPr>
          <w:sz w:val="20"/>
          <w:szCs w:val="20"/>
        </w:rPr>
        <w:t>D.Lgs</w:t>
      </w:r>
      <w:proofErr w:type="spellEnd"/>
      <w:r w:rsidRPr="00931201">
        <w:rPr>
          <w:sz w:val="20"/>
          <w:szCs w:val="20"/>
        </w:rPr>
        <w:t xml:space="preserve"> 50/2016. La gara è gestita in modalità telematica sulla Piattaforma Digitale della ECO.LAN SpA.  È   possibile la sospensione della procedura a seguito di anomalie segnalate dal sistema informatico.</w:t>
      </w:r>
    </w:p>
    <w:p w:rsidR="00FA279D" w:rsidRPr="00931201" w:rsidRDefault="00FA279D" w:rsidP="00FA279D">
      <w:pPr>
        <w:spacing w:after="0" w:line="240" w:lineRule="auto"/>
        <w:ind w:left="851"/>
        <w:jc w:val="both"/>
        <w:rPr>
          <w:sz w:val="20"/>
          <w:szCs w:val="20"/>
          <w:u w:val="single"/>
        </w:rPr>
      </w:pPr>
      <w:r w:rsidRPr="00931201">
        <w:rPr>
          <w:b/>
          <w:sz w:val="20"/>
          <w:szCs w:val="20"/>
        </w:rPr>
        <w:t xml:space="preserve">Gara telematica: </w:t>
      </w:r>
      <w:r w:rsidRPr="00931201">
        <w:rPr>
          <w:sz w:val="20"/>
          <w:szCs w:val="20"/>
        </w:rPr>
        <w:t xml:space="preserve">La gara si svolgerà in maniera telematica. Per partecipare alla procedura di gara gli operatori economici interessati dovranno, entro e non oltre il termine di seguito indicato, abilitarsi, accedendo al link https://ecolanspa.acquistitelematici.it, attraverso una registrazione base (1° </w:t>
      </w:r>
      <w:proofErr w:type="spellStart"/>
      <w:r w:rsidRPr="00931201">
        <w:rPr>
          <w:sz w:val="20"/>
          <w:szCs w:val="20"/>
        </w:rPr>
        <w:t>step</w:t>
      </w:r>
      <w:proofErr w:type="spellEnd"/>
      <w:r w:rsidRPr="00931201">
        <w:rPr>
          <w:sz w:val="20"/>
          <w:szCs w:val="20"/>
        </w:rPr>
        <w:t xml:space="preserve"> di iscrizione alla procedura telematica) e accreditarsi attraverso l’indicazione di una mail ed una password dal sito ecolanspa.acquistitelematici.it. Le ulteriori istruzioni sono dettagliate nel </w:t>
      </w:r>
      <w:r w:rsidR="00107842">
        <w:rPr>
          <w:sz w:val="20"/>
          <w:szCs w:val="20"/>
        </w:rPr>
        <w:t>Disciplinare di Gara.</w:t>
      </w:r>
    </w:p>
    <w:p w:rsidR="0089383F" w:rsidRPr="0089383F" w:rsidRDefault="0089383F" w:rsidP="0089383F">
      <w:pPr>
        <w:spacing w:after="0" w:line="240" w:lineRule="auto"/>
        <w:ind w:left="851"/>
        <w:jc w:val="both"/>
        <w:rPr>
          <w:sz w:val="20"/>
          <w:szCs w:val="20"/>
        </w:rPr>
      </w:pP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rsidR="0089383F" w:rsidRPr="00B34D45" w:rsidRDefault="00D100A3" w:rsidP="00D100A3">
      <w:pPr>
        <w:spacing w:after="0" w:line="240" w:lineRule="auto"/>
        <w:ind w:left="851"/>
        <w:jc w:val="both"/>
        <w:rPr>
          <w:b/>
          <w:sz w:val="20"/>
          <w:szCs w:val="20"/>
        </w:rPr>
      </w:pPr>
      <w:r>
        <w:rPr>
          <w:sz w:val="20"/>
          <w:szCs w:val="20"/>
        </w:rPr>
        <w:t>Criterio dell’offerta economicamente più vantaggiosa ai sensi dell’art.95, comma 2)</w:t>
      </w:r>
      <w:r w:rsidR="00447BC0">
        <w:rPr>
          <w:sz w:val="20"/>
          <w:szCs w:val="20"/>
        </w:rPr>
        <w:t xml:space="preserve">, del </w:t>
      </w:r>
      <w:proofErr w:type="spellStart"/>
      <w:r w:rsidR="00447BC0">
        <w:rPr>
          <w:sz w:val="20"/>
          <w:szCs w:val="20"/>
        </w:rPr>
        <w:t>D.Lgs</w:t>
      </w:r>
      <w:proofErr w:type="spellEnd"/>
      <w:r w:rsidR="00447BC0">
        <w:rPr>
          <w:sz w:val="20"/>
          <w:szCs w:val="20"/>
        </w:rPr>
        <w:t xml:space="preserve"> 50/2016. </w:t>
      </w:r>
      <w:bookmarkStart w:id="1" w:name="_GoBack"/>
      <w:bookmarkEnd w:id="1"/>
      <w:r w:rsidR="0089383F" w:rsidRPr="00B34D45">
        <w:rPr>
          <w:b/>
          <w:sz w:val="20"/>
          <w:szCs w:val="20"/>
        </w:rPr>
        <w:t>Informazioni sull'asta elettronica</w:t>
      </w:r>
    </w:p>
    <w:p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rsidR="0089383F" w:rsidRPr="0089383F" w:rsidRDefault="0089383F" w:rsidP="0089383F">
      <w:pPr>
        <w:spacing w:after="0" w:line="240" w:lineRule="auto"/>
        <w:ind w:left="851"/>
        <w:jc w:val="both"/>
        <w:rPr>
          <w:sz w:val="20"/>
          <w:szCs w:val="20"/>
        </w:rPr>
      </w:pPr>
      <w:r w:rsidRPr="0089383F">
        <w:rPr>
          <w:sz w:val="20"/>
          <w:szCs w:val="20"/>
        </w:rPr>
        <w:t>no</w:t>
      </w:r>
    </w:p>
    <w:p w:rsidR="00AB7CF5" w:rsidRPr="005D5215" w:rsidRDefault="00AB7CF5" w:rsidP="00AB7CF5">
      <w:pPr>
        <w:pStyle w:val="Paragrafoelenco"/>
        <w:numPr>
          <w:ilvl w:val="0"/>
          <w:numId w:val="19"/>
        </w:numPr>
        <w:spacing w:after="0" w:line="240" w:lineRule="auto"/>
        <w:ind w:left="851" w:hanging="851"/>
        <w:jc w:val="both"/>
        <w:rPr>
          <w:b/>
          <w:sz w:val="20"/>
          <w:szCs w:val="20"/>
        </w:rPr>
      </w:pPr>
      <w:r w:rsidRPr="005D5215">
        <w:rPr>
          <w:b/>
          <w:sz w:val="20"/>
          <w:szCs w:val="20"/>
        </w:rPr>
        <w:t>Condizioni per ottenere il Disciplinare di Gara</w:t>
      </w:r>
    </w:p>
    <w:p w:rsidR="00AB7CF5" w:rsidRPr="005D5215" w:rsidRDefault="00AB7CF5" w:rsidP="00AB7CF5">
      <w:pPr>
        <w:pStyle w:val="Paragrafoelenco"/>
        <w:spacing w:after="0" w:line="240" w:lineRule="auto"/>
        <w:ind w:left="851"/>
        <w:jc w:val="both"/>
        <w:rPr>
          <w:sz w:val="20"/>
          <w:szCs w:val="20"/>
        </w:rPr>
      </w:pPr>
      <w:r w:rsidRPr="005D5215">
        <w:rPr>
          <w:sz w:val="20"/>
          <w:szCs w:val="20"/>
        </w:rPr>
        <w:t xml:space="preserve">Il Disciplinare di gara è disponibile, unitamente agli allegati, sulla piattaforma telematica dell’ECO.LAN Spa, </w:t>
      </w:r>
      <w:r w:rsidRPr="005D5215">
        <w:rPr>
          <w:sz w:val="20"/>
          <w:szCs w:val="20"/>
          <w:u w:val="single"/>
        </w:rPr>
        <w:t>https://ecolanspa.acquistitelematici.it</w:t>
      </w:r>
      <w:r w:rsidRPr="005D5215">
        <w:rPr>
          <w:sz w:val="20"/>
          <w:szCs w:val="20"/>
        </w:rPr>
        <w:t xml:space="preserve"> e</w:t>
      </w:r>
      <w:r w:rsidR="00092F59">
        <w:rPr>
          <w:sz w:val="20"/>
          <w:szCs w:val="20"/>
        </w:rPr>
        <w:t xml:space="preserve"> </w:t>
      </w:r>
      <w:r w:rsidRPr="005D5215">
        <w:rPr>
          <w:sz w:val="20"/>
          <w:szCs w:val="20"/>
        </w:rPr>
        <w:t xml:space="preserve">sul sito della ECO.LAN SpA: </w:t>
      </w:r>
      <w:hyperlink r:id="rId11" w:history="1">
        <w:r w:rsidRPr="005D5215">
          <w:rPr>
            <w:rStyle w:val="Collegamentoipertestuale"/>
            <w:sz w:val="20"/>
            <w:szCs w:val="20"/>
          </w:rPr>
          <w:t>www.ecolanspa.it</w:t>
        </w:r>
      </w:hyperlink>
      <w:r w:rsidR="00663CB2">
        <w:rPr>
          <w:rStyle w:val="Collegamentoipertestuale"/>
          <w:sz w:val="20"/>
          <w:szCs w:val="20"/>
        </w:rPr>
        <w:t xml:space="preserve"> </w:t>
      </w:r>
      <w:r w:rsidRPr="005D5215">
        <w:rPr>
          <w:rStyle w:val="Collegamentoipertestuale"/>
          <w:color w:val="auto"/>
          <w:sz w:val="20"/>
          <w:szCs w:val="20"/>
          <w:u w:val="none"/>
        </w:rPr>
        <w:t>sotto la voce “Amministrazione Trasparente”.</w:t>
      </w:r>
    </w:p>
    <w:p w:rsidR="00AB7CF5" w:rsidRPr="000C1D6E" w:rsidRDefault="00AB7CF5" w:rsidP="00AB7CF5">
      <w:pPr>
        <w:spacing w:after="0" w:line="240" w:lineRule="auto"/>
        <w:ind w:left="851"/>
        <w:jc w:val="both"/>
      </w:pPr>
      <w:r w:rsidRPr="000C1D6E">
        <w:t>Documenti a pagamento: no</w:t>
      </w:r>
    </w:p>
    <w:p w:rsidR="00AB7CF5" w:rsidRPr="000C1D6E" w:rsidRDefault="00AB7CF5" w:rsidP="00AB7CF5">
      <w:pPr>
        <w:pStyle w:val="Paragrafoelenco"/>
        <w:numPr>
          <w:ilvl w:val="0"/>
          <w:numId w:val="19"/>
        </w:numPr>
        <w:spacing w:after="0" w:line="240" w:lineRule="auto"/>
        <w:ind w:left="851" w:hanging="851"/>
        <w:jc w:val="both"/>
        <w:rPr>
          <w:b/>
        </w:rPr>
      </w:pPr>
      <w:r w:rsidRPr="000C1D6E">
        <w:rPr>
          <w:b/>
        </w:rPr>
        <w:t>Termine per il ricevimento delle offerte o delle domande di partecipazione</w:t>
      </w:r>
    </w:p>
    <w:p w:rsidR="00AB7CF5" w:rsidRDefault="00092F59" w:rsidP="00AB7CF5">
      <w:pPr>
        <w:spacing w:after="0" w:line="240" w:lineRule="auto"/>
        <w:ind w:left="851"/>
        <w:jc w:val="both"/>
        <w:rPr>
          <w:b/>
        </w:rPr>
      </w:pPr>
      <w:r w:rsidRPr="00092F59">
        <w:rPr>
          <w:b/>
          <w:highlight w:val="yellow"/>
        </w:rPr>
        <w:t>xx</w:t>
      </w:r>
      <w:r w:rsidR="00AB7CF5" w:rsidRPr="00092F59">
        <w:rPr>
          <w:b/>
          <w:highlight w:val="yellow"/>
        </w:rPr>
        <w:t>.</w:t>
      </w:r>
      <w:r w:rsidRPr="00092F59">
        <w:rPr>
          <w:b/>
          <w:highlight w:val="yellow"/>
        </w:rPr>
        <w:t>xx</w:t>
      </w:r>
      <w:r w:rsidR="00AB7CF5" w:rsidRPr="00092F59">
        <w:rPr>
          <w:b/>
          <w:highlight w:val="yellow"/>
        </w:rPr>
        <w:t>.20</w:t>
      </w:r>
      <w:r w:rsidR="00107842" w:rsidRPr="00092F59">
        <w:rPr>
          <w:b/>
          <w:highlight w:val="yellow"/>
        </w:rPr>
        <w:t>2</w:t>
      </w:r>
      <w:r w:rsidRPr="00092F59">
        <w:rPr>
          <w:b/>
          <w:highlight w:val="yellow"/>
        </w:rPr>
        <w:t>1</w:t>
      </w:r>
      <w:r w:rsidR="00AB7CF5" w:rsidRPr="00092F59">
        <w:rPr>
          <w:b/>
          <w:highlight w:val="yellow"/>
        </w:rPr>
        <w:t xml:space="preserve"> ore 12:00</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rsidR="0089383F" w:rsidRPr="0089383F" w:rsidRDefault="0089383F" w:rsidP="0089383F">
      <w:pPr>
        <w:spacing w:after="0" w:line="240" w:lineRule="auto"/>
        <w:ind w:left="851"/>
        <w:jc w:val="both"/>
        <w:rPr>
          <w:sz w:val="20"/>
          <w:szCs w:val="20"/>
        </w:rPr>
      </w:pPr>
      <w:r w:rsidRPr="0089383F">
        <w:rPr>
          <w:sz w:val="20"/>
          <w:szCs w:val="20"/>
        </w:rPr>
        <w:t>italiano.</w:t>
      </w:r>
    </w:p>
    <w:p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rsidR="00AB7CF5" w:rsidRPr="000C1D6E" w:rsidRDefault="00AB7CF5" w:rsidP="00AB7CF5">
      <w:pPr>
        <w:pStyle w:val="Paragrafoelenco"/>
        <w:numPr>
          <w:ilvl w:val="0"/>
          <w:numId w:val="19"/>
        </w:numPr>
        <w:spacing w:after="0" w:line="240" w:lineRule="auto"/>
        <w:ind w:left="851" w:hanging="851"/>
        <w:jc w:val="both"/>
        <w:rPr>
          <w:b/>
        </w:rPr>
      </w:pPr>
      <w:r w:rsidRPr="000C1D6E">
        <w:rPr>
          <w:b/>
        </w:rPr>
        <w:t>Prima seduta Commissione per apertura busta amministrativa</w:t>
      </w:r>
    </w:p>
    <w:p w:rsidR="00AB7CF5" w:rsidRPr="000C1D6E" w:rsidRDefault="00AB7CF5" w:rsidP="00AB7CF5">
      <w:pPr>
        <w:spacing w:after="0" w:line="240" w:lineRule="auto"/>
        <w:ind w:left="851"/>
        <w:jc w:val="both"/>
        <w:rPr>
          <w:b/>
        </w:rPr>
      </w:pPr>
      <w:r w:rsidRPr="000C1D6E">
        <w:rPr>
          <w:b/>
        </w:rPr>
        <w:t xml:space="preserve">La data di apertura </w:t>
      </w:r>
      <w:r w:rsidR="00FF5F6C">
        <w:rPr>
          <w:b/>
        </w:rPr>
        <w:t xml:space="preserve">telematica documenti amministrativi </w:t>
      </w:r>
      <w:r w:rsidRPr="000C1D6E">
        <w:rPr>
          <w:b/>
        </w:rPr>
        <w:t xml:space="preserve">è </w:t>
      </w:r>
      <w:r w:rsidRPr="00FF5F6C">
        <w:rPr>
          <w:b/>
        </w:rPr>
        <w:t xml:space="preserve">il </w:t>
      </w:r>
      <w:r w:rsidR="00092F59" w:rsidRPr="00092F59">
        <w:rPr>
          <w:b/>
          <w:highlight w:val="yellow"/>
        </w:rPr>
        <w:t>xx</w:t>
      </w:r>
      <w:r w:rsidR="00086E17" w:rsidRPr="00092F59">
        <w:rPr>
          <w:b/>
          <w:highlight w:val="yellow"/>
        </w:rPr>
        <w:t>.</w:t>
      </w:r>
      <w:r w:rsidR="00092F59" w:rsidRPr="00092F59">
        <w:rPr>
          <w:b/>
          <w:highlight w:val="yellow"/>
        </w:rPr>
        <w:t>xx</w:t>
      </w:r>
      <w:r w:rsidR="00086E17" w:rsidRPr="00092F59">
        <w:rPr>
          <w:b/>
          <w:highlight w:val="yellow"/>
        </w:rPr>
        <w:t>.202</w:t>
      </w:r>
      <w:r w:rsidR="00092F59" w:rsidRPr="00092F59">
        <w:rPr>
          <w:b/>
          <w:highlight w:val="yellow"/>
        </w:rPr>
        <w:t>1</w:t>
      </w:r>
      <w:r w:rsidRPr="00092F59">
        <w:rPr>
          <w:b/>
          <w:highlight w:val="yellow"/>
        </w:rPr>
        <w:t xml:space="preserve"> ore 1</w:t>
      </w:r>
      <w:r w:rsidR="0018054A" w:rsidRPr="00092F59">
        <w:rPr>
          <w:b/>
          <w:highlight w:val="yellow"/>
        </w:rPr>
        <w:t>0</w:t>
      </w:r>
      <w:r w:rsidRPr="00092F59">
        <w:rPr>
          <w:b/>
          <w:highlight w:val="yellow"/>
        </w:rPr>
        <w:t>:00</w:t>
      </w:r>
    </w:p>
    <w:p w:rsidR="00AB7CF5" w:rsidRPr="00092F59" w:rsidRDefault="00AB7CF5" w:rsidP="00AB7CF5">
      <w:pPr>
        <w:spacing w:after="0" w:line="240" w:lineRule="auto"/>
        <w:ind w:left="851"/>
        <w:jc w:val="both"/>
        <w:rPr>
          <w:sz w:val="20"/>
          <w:szCs w:val="20"/>
        </w:rPr>
      </w:pPr>
      <w:r w:rsidRPr="00092F59">
        <w:rPr>
          <w:sz w:val="20"/>
          <w:szCs w:val="20"/>
        </w:rPr>
        <w:t>Luogo: ECO.LAN SpA — Via Arco della Posta, 1— 66034 Lanciano — Italia.</w:t>
      </w:r>
    </w:p>
    <w:p w:rsidR="00AB7CF5" w:rsidRPr="00092F59" w:rsidRDefault="00AB7CF5" w:rsidP="00AB7CF5">
      <w:pPr>
        <w:spacing w:after="0" w:line="240" w:lineRule="auto"/>
        <w:ind w:left="851"/>
        <w:jc w:val="both"/>
        <w:rPr>
          <w:sz w:val="20"/>
          <w:szCs w:val="20"/>
        </w:rPr>
      </w:pPr>
      <w:r w:rsidRPr="00092F59">
        <w:rPr>
          <w:sz w:val="20"/>
          <w:szCs w:val="20"/>
        </w:rPr>
        <w:t>Persone ammesse ad assistere all'apertura delle offerte: sì</w:t>
      </w:r>
    </w:p>
    <w:p w:rsidR="00AB7CF5" w:rsidRPr="00092F59" w:rsidRDefault="00AB7CF5" w:rsidP="00AB7CF5">
      <w:pPr>
        <w:spacing w:after="0" w:line="240" w:lineRule="auto"/>
        <w:ind w:left="851"/>
        <w:jc w:val="both"/>
        <w:rPr>
          <w:sz w:val="20"/>
          <w:szCs w:val="20"/>
        </w:rPr>
      </w:pPr>
      <w:r w:rsidRPr="00092F59">
        <w:rPr>
          <w:sz w:val="20"/>
          <w:szCs w:val="20"/>
        </w:rPr>
        <w:t>Informazioni complementari sulle persone ammesse e la procedura di apertura: Potranno intervenire in seduta pubblica i Legali rappresentanti dei concorrenti, ovvero soggetti, uno per ogni concorrente, muniti di specifica delega loro conferita dal legale rappresentante e copia del documento di identità.</w:t>
      </w:r>
    </w:p>
    <w:p w:rsidR="00B34D45" w:rsidRPr="00B34D45" w:rsidRDefault="00B34D45" w:rsidP="00CA6F1A">
      <w:pPr>
        <w:spacing w:after="0" w:line="240" w:lineRule="auto"/>
        <w:ind w:left="851" w:hanging="142"/>
        <w:jc w:val="both"/>
        <w:rPr>
          <w:b/>
          <w:sz w:val="20"/>
          <w:szCs w:val="20"/>
        </w:rPr>
      </w:pPr>
      <w:r w:rsidRPr="00B34D45">
        <w:rPr>
          <w:b/>
          <w:sz w:val="20"/>
          <w:szCs w:val="20"/>
        </w:rPr>
        <w:t>Sezione V: Altre informazioni</w:t>
      </w:r>
    </w:p>
    <w:p w:rsidR="00B34D45" w:rsidRPr="00B34D45" w:rsidRDefault="00B34D45" w:rsidP="00B34D45">
      <w:pPr>
        <w:spacing w:after="0" w:line="240" w:lineRule="auto"/>
        <w:jc w:val="both"/>
        <w:rPr>
          <w:sz w:val="20"/>
          <w:szCs w:val="20"/>
        </w:rPr>
      </w:pP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rsidR="00660FB8" w:rsidRPr="00660FB8" w:rsidRDefault="00660FB8" w:rsidP="00660FB8">
      <w:pPr>
        <w:pStyle w:val="Paragrafoelenco"/>
        <w:spacing w:after="0" w:line="240" w:lineRule="auto"/>
        <w:jc w:val="both"/>
        <w:rPr>
          <w:sz w:val="20"/>
          <w:szCs w:val="20"/>
        </w:rPr>
      </w:pPr>
      <w:r>
        <w:rPr>
          <w:sz w:val="20"/>
          <w:szCs w:val="20"/>
        </w:rPr>
        <w:lastRenderedPageBreak/>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rsidR="004F4A2B" w:rsidRDefault="004F4A2B" w:rsidP="00B34D45">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rsidR="004F4A2B" w:rsidRDefault="004F4A2B" w:rsidP="004F4A2B">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rsidR="004F4A2B" w:rsidRPr="004F4A2B" w:rsidRDefault="004F4A2B" w:rsidP="004F4A2B">
      <w:pPr>
        <w:spacing w:after="0" w:line="240" w:lineRule="auto"/>
        <w:jc w:val="both"/>
        <w:rPr>
          <w:sz w:val="20"/>
          <w:szCs w:val="20"/>
        </w:rPr>
      </w:pPr>
    </w:p>
    <w:p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4F4A2B" w:rsidRPr="00867BDF">
        <w:rPr>
          <w:sz w:val="20"/>
          <w:szCs w:val="20"/>
        </w:rPr>
        <w:t xml:space="preserve">Ing. </w:t>
      </w:r>
      <w:r w:rsidR="00937A23" w:rsidRPr="00867BDF">
        <w:rPr>
          <w:sz w:val="20"/>
          <w:szCs w:val="20"/>
        </w:rPr>
        <w:t>Luca Zaccagnini</w:t>
      </w:r>
    </w:p>
    <w:p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obrelationem</w:t>
      </w:r>
      <w:proofErr w:type="spellEnd"/>
      <w:r w:rsidRPr="00B34D45">
        <w:rPr>
          <w:sz w:val="20"/>
          <w:szCs w:val="20"/>
        </w:rPr>
        <w:t xml:space="preserve"> a</w:t>
      </w:r>
      <w:r w:rsidR="004F4A2B">
        <w:rPr>
          <w:sz w:val="20"/>
          <w:szCs w:val="20"/>
        </w:rPr>
        <w:t>l Disciplinare di Gara</w:t>
      </w:r>
      <w:r w:rsidRPr="00B34D45">
        <w:rPr>
          <w:sz w:val="20"/>
          <w:szCs w:val="20"/>
        </w:rPr>
        <w:t xml:space="preserve">, su profilo di </w:t>
      </w:r>
      <w:proofErr w:type="spellStart"/>
      <w:r w:rsidRPr="00B34D45">
        <w:rPr>
          <w:sz w:val="20"/>
          <w:szCs w:val="20"/>
        </w:rPr>
        <w:t>committente:www.</w:t>
      </w:r>
      <w:r>
        <w:rPr>
          <w:sz w:val="20"/>
          <w:szCs w:val="20"/>
        </w:rPr>
        <w:t>ecolanspa.it</w:t>
      </w:r>
      <w:proofErr w:type="spellEnd"/>
    </w:p>
    <w:p w:rsidR="00AB7CF5" w:rsidRPr="00F06308" w:rsidRDefault="00AB7CF5" w:rsidP="00AB7CF5">
      <w:pPr>
        <w:pStyle w:val="Paragrafoelenco"/>
        <w:spacing w:after="0" w:line="240" w:lineRule="auto"/>
        <w:jc w:val="both"/>
        <w:rPr>
          <w:sz w:val="20"/>
          <w:szCs w:val="20"/>
        </w:rPr>
      </w:pPr>
      <w:r w:rsidRPr="00F06308">
        <w:rPr>
          <w:sz w:val="20"/>
          <w:szCs w:val="20"/>
        </w:rPr>
        <w:t>In caso di fallimento o risoluzione del contratto l’Amministrazione aggiudicatrice si avvale delle facoltà di cui all’art. 110 D.lgs. 50/16</w:t>
      </w:r>
    </w:p>
    <w:p w:rsidR="00AB7CF5" w:rsidRPr="00F06308" w:rsidRDefault="00AB7CF5" w:rsidP="00AB7CF5">
      <w:pPr>
        <w:pStyle w:val="Paragrafoelenco"/>
        <w:spacing w:after="0" w:line="240" w:lineRule="auto"/>
        <w:jc w:val="both"/>
        <w:rPr>
          <w:sz w:val="20"/>
          <w:szCs w:val="20"/>
        </w:rPr>
      </w:pPr>
      <w:r w:rsidRPr="00F06308">
        <w:rPr>
          <w:sz w:val="20"/>
          <w:szCs w:val="20"/>
        </w:rPr>
        <w:t>Responsabile del procedimento: Ing. Luca Zaccagnini.</w:t>
      </w:r>
    </w:p>
    <w:p w:rsidR="00AB7CF5" w:rsidRPr="00F06308" w:rsidRDefault="00AB7CF5" w:rsidP="00AB7CF5">
      <w:pPr>
        <w:pStyle w:val="Paragrafoelenco"/>
        <w:spacing w:after="0" w:line="240" w:lineRule="auto"/>
        <w:jc w:val="both"/>
        <w:rPr>
          <w:sz w:val="20"/>
          <w:szCs w:val="20"/>
        </w:rPr>
      </w:pPr>
      <w:r w:rsidRPr="00F06308">
        <w:rPr>
          <w:sz w:val="20"/>
          <w:szCs w:val="20"/>
        </w:rPr>
        <w:t xml:space="preserve">Per quanto non specificato si rinvia </w:t>
      </w:r>
      <w:proofErr w:type="spellStart"/>
      <w:r w:rsidRPr="00F06308">
        <w:rPr>
          <w:sz w:val="20"/>
          <w:szCs w:val="20"/>
        </w:rPr>
        <w:t>obrelationem</w:t>
      </w:r>
      <w:proofErr w:type="spellEnd"/>
      <w:r w:rsidRPr="00F06308">
        <w:rPr>
          <w:sz w:val="20"/>
          <w:szCs w:val="20"/>
        </w:rPr>
        <w:t xml:space="preserve"> al Disciplinare di Gara, su profilo di </w:t>
      </w:r>
      <w:proofErr w:type="spellStart"/>
      <w:r w:rsidRPr="00F06308">
        <w:rPr>
          <w:sz w:val="20"/>
          <w:szCs w:val="20"/>
        </w:rPr>
        <w:t>committente:www.ecolanspa.it</w:t>
      </w:r>
      <w:proofErr w:type="spellEnd"/>
    </w:p>
    <w:p w:rsidR="00AB7CF5" w:rsidRPr="00F06308" w:rsidRDefault="00AB7CF5" w:rsidP="00AB7CF5">
      <w:pPr>
        <w:pStyle w:val="Paragrafoelenco"/>
        <w:jc w:val="both"/>
        <w:rPr>
          <w:sz w:val="20"/>
          <w:szCs w:val="20"/>
        </w:rPr>
      </w:pPr>
      <w:r w:rsidRPr="00F06308">
        <w:rPr>
          <w:sz w:val="20"/>
          <w:szCs w:val="20"/>
        </w:rPr>
        <w:t>Ai sensi dell'art. 52, c. 1 e 2 D.lgs. 50/2016 tutte le comunicazioni e gli scambi informazioni dovranno essere effettuati per mezzo della Piattaforma Telematica della ECO.LAN SpA secondo le  modalità indicate nel Disciplinare.</w:t>
      </w:r>
    </w:p>
    <w:p w:rsidR="00C442F3" w:rsidRDefault="00C442F3" w:rsidP="00830FB5">
      <w:pPr>
        <w:pStyle w:val="Paragrafoelenco"/>
        <w:jc w:val="both"/>
        <w:rPr>
          <w:sz w:val="20"/>
          <w:szCs w:val="20"/>
        </w:rPr>
      </w:pPr>
    </w:p>
    <w:p w:rsidR="00830FB5" w:rsidRPr="00092F59" w:rsidRDefault="00C442F3" w:rsidP="00830FB5">
      <w:pPr>
        <w:pStyle w:val="Paragrafoelenco"/>
        <w:numPr>
          <w:ilvl w:val="0"/>
          <w:numId w:val="20"/>
        </w:numPr>
        <w:jc w:val="both"/>
        <w:rPr>
          <w:b/>
          <w:bCs/>
          <w:sz w:val="20"/>
          <w:szCs w:val="20"/>
          <w:highlight w:val="yellow"/>
        </w:rPr>
      </w:pPr>
      <w:r>
        <w:rPr>
          <w:b/>
          <w:sz w:val="20"/>
          <w:szCs w:val="20"/>
        </w:rPr>
        <w:t xml:space="preserve">Addebito spese pubblicazione: </w:t>
      </w:r>
      <w:r w:rsidRPr="00C442F3">
        <w:rPr>
          <w:sz w:val="20"/>
          <w:szCs w:val="20"/>
        </w:rPr>
        <w:t>entro 60 (sessanta) giorni d</w:t>
      </w:r>
      <w:r w:rsidR="003348F6">
        <w:rPr>
          <w:sz w:val="20"/>
          <w:szCs w:val="20"/>
        </w:rPr>
        <w:t>all’aggiudicazione definitiva l’impresa aggiudicataria</w:t>
      </w:r>
      <w:r w:rsidR="00D97598">
        <w:rPr>
          <w:sz w:val="20"/>
          <w:szCs w:val="20"/>
        </w:rPr>
        <w:t xml:space="preserve"> </w:t>
      </w:r>
      <w:r w:rsidR="00092F59">
        <w:rPr>
          <w:sz w:val="20"/>
          <w:szCs w:val="20"/>
        </w:rPr>
        <w:t>deve</w:t>
      </w:r>
      <w:r w:rsidRPr="00C442F3">
        <w:rPr>
          <w:sz w:val="20"/>
          <w:szCs w:val="20"/>
        </w:rPr>
        <w:t xml:space="preserve"> rimborsare</w:t>
      </w:r>
      <w:r w:rsidR="00092F59">
        <w:rPr>
          <w:sz w:val="20"/>
          <w:szCs w:val="20"/>
        </w:rPr>
        <w:t xml:space="preserve"> </w:t>
      </w:r>
      <w:r w:rsidRPr="00C442F3">
        <w:rPr>
          <w:sz w:val="20"/>
          <w:szCs w:val="20"/>
        </w:rPr>
        <w:t xml:space="preserve">le spese per la pubblicazione del Bando di Gara pari </w:t>
      </w:r>
      <w:r w:rsidRPr="00FD5925">
        <w:rPr>
          <w:sz w:val="20"/>
          <w:szCs w:val="20"/>
        </w:rPr>
        <w:t xml:space="preserve">ad Euro </w:t>
      </w:r>
      <w:proofErr w:type="spellStart"/>
      <w:r w:rsidR="00092F59" w:rsidRPr="00092F59">
        <w:rPr>
          <w:sz w:val="20"/>
          <w:szCs w:val="20"/>
          <w:highlight w:val="yellow"/>
        </w:rPr>
        <w:t>xxxxxxx</w:t>
      </w:r>
      <w:proofErr w:type="spellEnd"/>
      <w:r w:rsidR="00FA33E7" w:rsidRPr="00092F59">
        <w:rPr>
          <w:sz w:val="20"/>
          <w:szCs w:val="20"/>
          <w:highlight w:val="yellow"/>
        </w:rPr>
        <w:t xml:space="preserve"> (</w:t>
      </w:r>
      <w:proofErr w:type="spellStart"/>
      <w:r w:rsidR="00092F59" w:rsidRPr="00092F59">
        <w:rPr>
          <w:sz w:val="20"/>
          <w:szCs w:val="20"/>
          <w:highlight w:val="yellow"/>
        </w:rPr>
        <w:t>xxxxxxx</w:t>
      </w:r>
      <w:proofErr w:type="spellEnd"/>
      <w:r w:rsidR="00FA33E7" w:rsidRPr="00092F59">
        <w:rPr>
          <w:sz w:val="20"/>
          <w:szCs w:val="20"/>
          <w:highlight w:val="yellow"/>
        </w:rPr>
        <w:t>/</w:t>
      </w:r>
      <w:r w:rsidR="00FD5925" w:rsidRPr="00092F59">
        <w:rPr>
          <w:sz w:val="20"/>
          <w:szCs w:val="20"/>
          <w:highlight w:val="yellow"/>
        </w:rPr>
        <w:t>00</w:t>
      </w:r>
      <w:r w:rsidR="003348F6" w:rsidRPr="00092F59">
        <w:rPr>
          <w:sz w:val="20"/>
          <w:szCs w:val="20"/>
          <w:highlight w:val="yellow"/>
        </w:rPr>
        <w:t>)oltre Iva.</w:t>
      </w:r>
    </w:p>
    <w:p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 Sez.  di Pescara.</w:t>
      </w:r>
    </w:p>
    <w:p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rsidR="00830FB5" w:rsidRDefault="00B34D45" w:rsidP="00830FB5">
      <w:pPr>
        <w:pStyle w:val="Paragrafoelenco"/>
        <w:jc w:val="both"/>
        <w:rPr>
          <w:sz w:val="20"/>
          <w:szCs w:val="20"/>
        </w:rPr>
      </w:pPr>
      <w:r w:rsidRPr="00830FB5">
        <w:rPr>
          <w:sz w:val="20"/>
          <w:szCs w:val="20"/>
        </w:rPr>
        <w:t xml:space="preserve">Informazioni precise sui termini di presentazione dei ricorsi: Rif. art. 204 D. </w:t>
      </w:r>
      <w:proofErr w:type="spellStart"/>
      <w:r w:rsidRPr="00830FB5">
        <w:rPr>
          <w:sz w:val="20"/>
          <w:szCs w:val="20"/>
        </w:rPr>
        <w:t>Lgs</w:t>
      </w:r>
      <w:proofErr w:type="spellEnd"/>
      <w:r w:rsidR="00962590">
        <w:rPr>
          <w:sz w:val="20"/>
          <w:szCs w:val="20"/>
        </w:rPr>
        <w:t>.</w:t>
      </w:r>
      <w:r w:rsidRPr="00830FB5">
        <w:rPr>
          <w:sz w:val="20"/>
          <w:szCs w:val="20"/>
        </w:rPr>
        <w:t xml:space="preserve"> 50/2016.</w:t>
      </w:r>
    </w:p>
    <w:p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 xml:space="preserve">invio del presente avviso </w:t>
      </w:r>
      <w:r w:rsidR="00086E17">
        <w:rPr>
          <w:b/>
          <w:sz w:val="20"/>
          <w:szCs w:val="20"/>
        </w:rPr>
        <w:t>alla G.U</w:t>
      </w:r>
      <w:r w:rsidR="00092F59">
        <w:rPr>
          <w:b/>
          <w:sz w:val="20"/>
          <w:szCs w:val="20"/>
        </w:rPr>
        <w:t>.R.I.</w:t>
      </w:r>
    </w:p>
    <w:p w:rsidR="00B34D45" w:rsidRDefault="00092F59" w:rsidP="00830FB5">
      <w:pPr>
        <w:pStyle w:val="Paragrafoelenco"/>
        <w:jc w:val="both"/>
        <w:rPr>
          <w:sz w:val="20"/>
          <w:szCs w:val="20"/>
        </w:rPr>
      </w:pPr>
      <w:r w:rsidRPr="00092F59">
        <w:rPr>
          <w:sz w:val="20"/>
          <w:szCs w:val="20"/>
          <w:highlight w:val="yellow"/>
        </w:rPr>
        <w:t>XX.XX.2021</w:t>
      </w:r>
    </w:p>
    <w:p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rsidR="00E8623C" w:rsidRPr="002F47C6" w:rsidRDefault="002F47C6" w:rsidP="002F47C6">
      <w:pPr>
        <w:ind w:left="4956" w:firstLine="708"/>
        <w:jc w:val="both"/>
        <w:rPr>
          <w:sz w:val="20"/>
          <w:szCs w:val="20"/>
        </w:rPr>
      </w:pPr>
      <w:r>
        <w:rPr>
          <w:sz w:val="20"/>
          <w:szCs w:val="20"/>
        </w:rPr>
        <w:t xml:space="preserve">              </w:t>
      </w:r>
      <w:r w:rsidR="00E8623C" w:rsidRPr="00867BDF">
        <w:rPr>
          <w:sz w:val="20"/>
          <w:szCs w:val="20"/>
        </w:rPr>
        <w:t xml:space="preserve">Ing. </w:t>
      </w:r>
      <w:r w:rsidR="00937A23" w:rsidRPr="00867BDF">
        <w:rPr>
          <w:sz w:val="20"/>
          <w:szCs w:val="20"/>
        </w:rPr>
        <w:t>Luca Zaccagnini</w:t>
      </w:r>
    </w:p>
    <w:sectPr w:rsidR="00E8623C" w:rsidRPr="002F47C6" w:rsidSect="00097D0E">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11" w:rsidRDefault="00952011" w:rsidP="00F504E1">
      <w:pPr>
        <w:spacing w:after="0" w:line="240" w:lineRule="auto"/>
      </w:pPr>
      <w:r>
        <w:separator/>
      </w:r>
    </w:p>
  </w:endnote>
  <w:endnote w:type="continuationSeparator" w:id="0">
    <w:p w:rsidR="00952011" w:rsidRDefault="00952011"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11" w:rsidRDefault="00952011" w:rsidP="00F504E1">
      <w:pPr>
        <w:spacing w:after="0" w:line="240" w:lineRule="auto"/>
      </w:pPr>
      <w:r>
        <w:separator/>
      </w:r>
    </w:p>
  </w:footnote>
  <w:footnote w:type="continuationSeparator" w:id="0">
    <w:p w:rsidR="00952011" w:rsidRDefault="00952011" w:rsidP="00F5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952011">
    <w:pPr>
      <w:spacing w:line="264" w:lineRule="auto"/>
    </w:pPr>
    <w:r>
      <w:rPr>
        <w:noProof/>
        <w:color w:val="000000"/>
        <w:lang w:eastAsia="it-IT"/>
      </w:rPr>
      <w:pict>
        <v:rect id="Rettangolo 222" o:spid="_x0000_s2049"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34040F" w:rsidRPr="009A511D">
          <w:rPr>
            <w:b/>
            <w:color w:val="2E74B5" w:themeColor="accent1" w:themeShade="BF"/>
            <w:sz w:val="20"/>
            <w:szCs w:val="20"/>
          </w:rPr>
          <w:t>BANDO DI GARA – PROCEDURA APERTA</w:t>
        </w:r>
      </w:sdtContent>
    </w:sdt>
  </w:p>
  <w:p w:rsidR="0034040F" w:rsidRDefault="003404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2"/>
  </w:num>
  <w:num w:numId="6">
    <w:abstractNumId w:val="17"/>
  </w:num>
  <w:num w:numId="7">
    <w:abstractNumId w:val="3"/>
  </w:num>
  <w:num w:numId="8">
    <w:abstractNumId w:val="0"/>
  </w:num>
  <w:num w:numId="9">
    <w:abstractNumId w:val="5"/>
  </w:num>
  <w:num w:numId="10">
    <w:abstractNumId w:val="20"/>
  </w:num>
  <w:num w:numId="11">
    <w:abstractNumId w:val="21"/>
  </w:num>
  <w:num w:numId="12">
    <w:abstractNumId w:val="16"/>
  </w:num>
  <w:num w:numId="13">
    <w:abstractNumId w:val="10"/>
  </w:num>
  <w:num w:numId="14">
    <w:abstractNumId w:val="22"/>
  </w:num>
  <w:num w:numId="15">
    <w:abstractNumId w:val="7"/>
  </w:num>
  <w:num w:numId="16">
    <w:abstractNumId w:val="15"/>
  </w:num>
  <w:num w:numId="17">
    <w:abstractNumId w:val="11"/>
  </w:num>
  <w:num w:numId="18">
    <w:abstractNumId w:val="12"/>
  </w:num>
  <w:num w:numId="19">
    <w:abstractNumId w:val="14"/>
  </w:num>
  <w:num w:numId="20">
    <w:abstractNumId w:val="18"/>
  </w:num>
  <w:num w:numId="21">
    <w:abstractNumId w:val="13"/>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4262"/>
    <w:rsid w:val="000015E2"/>
    <w:rsid w:val="00012667"/>
    <w:rsid w:val="00016BE9"/>
    <w:rsid w:val="00025D5A"/>
    <w:rsid w:val="0005425D"/>
    <w:rsid w:val="000606FA"/>
    <w:rsid w:val="000653CA"/>
    <w:rsid w:val="00086E17"/>
    <w:rsid w:val="0008708E"/>
    <w:rsid w:val="00092F59"/>
    <w:rsid w:val="00094986"/>
    <w:rsid w:val="00097D0E"/>
    <w:rsid w:val="000B4609"/>
    <w:rsid w:val="000C6CBE"/>
    <w:rsid w:val="000F19DF"/>
    <w:rsid w:val="00107842"/>
    <w:rsid w:val="0011066C"/>
    <w:rsid w:val="001161A8"/>
    <w:rsid w:val="001321AA"/>
    <w:rsid w:val="001418A4"/>
    <w:rsid w:val="001422EC"/>
    <w:rsid w:val="001641FA"/>
    <w:rsid w:val="001719A0"/>
    <w:rsid w:val="0018054A"/>
    <w:rsid w:val="00190638"/>
    <w:rsid w:val="001B07DD"/>
    <w:rsid w:val="001F112D"/>
    <w:rsid w:val="00203937"/>
    <w:rsid w:val="0021289B"/>
    <w:rsid w:val="00234E7A"/>
    <w:rsid w:val="002538E4"/>
    <w:rsid w:val="002664EA"/>
    <w:rsid w:val="00276C10"/>
    <w:rsid w:val="00292858"/>
    <w:rsid w:val="00296830"/>
    <w:rsid w:val="002A5435"/>
    <w:rsid w:val="002F47C6"/>
    <w:rsid w:val="00315EC9"/>
    <w:rsid w:val="003261BB"/>
    <w:rsid w:val="003348F6"/>
    <w:rsid w:val="0034040F"/>
    <w:rsid w:val="00361DD4"/>
    <w:rsid w:val="003647AD"/>
    <w:rsid w:val="003B47F2"/>
    <w:rsid w:val="003E02CE"/>
    <w:rsid w:val="003E3C65"/>
    <w:rsid w:val="003F66B4"/>
    <w:rsid w:val="004100D2"/>
    <w:rsid w:val="00411255"/>
    <w:rsid w:val="004164EC"/>
    <w:rsid w:val="004340DD"/>
    <w:rsid w:val="00443046"/>
    <w:rsid w:val="00447BC0"/>
    <w:rsid w:val="004573FF"/>
    <w:rsid w:val="00467129"/>
    <w:rsid w:val="00471EEC"/>
    <w:rsid w:val="0047682B"/>
    <w:rsid w:val="00483A00"/>
    <w:rsid w:val="004A40FA"/>
    <w:rsid w:val="004A6AE3"/>
    <w:rsid w:val="004D510E"/>
    <w:rsid w:val="004F4A2B"/>
    <w:rsid w:val="004F7CE2"/>
    <w:rsid w:val="00506B97"/>
    <w:rsid w:val="0052483E"/>
    <w:rsid w:val="00531752"/>
    <w:rsid w:val="00565856"/>
    <w:rsid w:val="00570D58"/>
    <w:rsid w:val="00595CD0"/>
    <w:rsid w:val="00596F98"/>
    <w:rsid w:val="005B0748"/>
    <w:rsid w:val="005D48D1"/>
    <w:rsid w:val="005D5215"/>
    <w:rsid w:val="005E7BFA"/>
    <w:rsid w:val="005F3D49"/>
    <w:rsid w:val="0062437C"/>
    <w:rsid w:val="00644ADE"/>
    <w:rsid w:val="00646338"/>
    <w:rsid w:val="00660A62"/>
    <w:rsid w:val="00660FB8"/>
    <w:rsid w:val="00663CB2"/>
    <w:rsid w:val="006A2445"/>
    <w:rsid w:val="006A612E"/>
    <w:rsid w:val="006C1B33"/>
    <w:rsid w:val="006C6413"/>
    <w:rsid w:val="006D2749"/>
    <w:rsid w:val="006D3EE6"/>
    <w:rsid w:val="007019D6"/>
    <w:rsid w:val="00731F97"/>
    <w:rsid w:val="007457A3"/>
    <w:rsid w:val="00756909"/>
    <w:rsid w:val="007661F2"/>
    <w:rsid w:val="00770203"/>
    <w:rsid w:val="007716AC"/>
    <w:rsid w:val="007B7C36"/>
    <w:rsid w:val="007D142F"/>
    <w:rsid w:val="007D1BAE"/>
    <w:rsid w:val="007D57F5"/>
    <w:rsid w:val="007D5AC1"/>
    <w:rsid w:val="007E00D8"/>
    <w:rsid w:val="007E123B"/>
    <w:rsid w:val="007E15A7"/>
    <w:rsid w:val="007E21AF"/>
    <w:rsid w:val="007F22DB"/>
    <w:rsid w:val="007F3853"/>
    <w:rsid w:val="00801FED"/>
    <w:rsid w:val="00817494"/>
    <w:rsid w:val="00830FB5"/>
    <w:rsid w:val="00844233"/>
    <w:rsid w:val="00845AA0"/>
    <w:rsid w:val="00845FA9"/>
    <w:rsid w:val="00850FA4"/>
    <w:rsid w:val="00852BED"/>
    <w:rsid w:val="00855551"/>
    <w:rsid w:val="00867BDF"/>
    <w:rsid w:val="00880777"/>
    <w:rsid w:val="00880E4E"/>
    <w:rsid w:val="00887DA3"/>
    <w:rsid w:val="0089383F"/>
    <w:rsid w:val="008B47B7"/>
    <w:rsid w:val="008D1C08"/>
    <w:rsid w:val="008E1D1E"/>
    <w:rsid w:val="008E3CF4"/>
    <w:rsid w:val="009248EE"/>
    <w:rsid w:val="00931201"/>
    <w:rsid w:val="00937A23"/>
    <w:rsid w:val="00952011"/>
    <w:rsid w:val="00961AC0"/>
    <w:rsid w:val="00962590"/>
    <w:rsid w:val="00973502"/>
    <w:rsid w:val="009A1900"/>
    <w:rsid w:val="009A3DE9"/>
    <w:rsid w:val="009A511D"/>
    <w:rsid w:val="009A6A9A"/>
    <w:rsid w:val="009B087A"/>
    <w:rsid w:val="009C0881"/>
    <w:rsid w:val="009D0592"/>
    <w:rsid w:val="009D21DF"/>
    <w:rsid w:val="00A35118"/>
    <w:rsid w:val="00A7567A"/>
    <w:rsid w:val="00A81D1F"/>
    <w:rsid w:val="00AA1E19"/>
    <w:rsid w:val="00AB6AB8"/>
    <w:rsid w:val="00AB7CF5"/>
    <w:rsid w:val="00AE02F3"/>
    <w:rsid w:val="00AE7DA9"/>
    <w:rsid w:val="00B12A48"/>
    <w:rsid w:val="00B163A1"/>
    <w:rsid w:val="00B20011"/>
    <w:rsid w:val="00B26F1A"/>
    <w:rsid w:val="00B33341"/>
    <w:rsid w:val="00B34299"/>
    <w:rsid w:val="00B34D45"/>
    <w:rsid w:val="00B64262"/>
    <w:rsid w:val="00B645BB"/>
    <w:rsid w:val="00B92053"/>
    <w:rsid w:val="00B92239"/>
    <w:rsid w:val="00B975D6"/>
    <w:rsid w:val="00BA0678"/>
    <w:rsid w:val="00BA52FE"/>
    <w:rsid w:val="00BB5346"/>
    <w:rsid w:val="00BF6284"/>
    <w:rsid w:val="00C10CF1"/>
    <w:rsid w:val="00C13FE0"/>
    <w:rsid w:val="00C148F3"/>
    <w:rsid w:val="00C37B23"/>
    <w:rsid w:val="00C442F3"/>
    <w:rsid w:val="00C531C3"/>
    <w:rsid w:val="00C574EF"/>
    <w:rsid w:val="00C63196"/>
    <w:rsid w:val="00C76B24"/>
    <w:rsid w:val="00CA6F1A"/>
    <w:rsid w:val="00CB61A4"/>
    <w:rsid w:val="00CD275A"/>
    <w:rsid w:val="00CD7479"/>
    <w:rsid w:val="00CD78D9"/>
    <w:rsid w:val="00CF7FDC"/>
    <w:rsid w:val="00D100A3"/>
    <w:rsid w:val="00D11F63"/>
    <w:rsid w:val="00D16BBE"/>
    <w:rsid w:val="00D415F7"/>
    <w:rsid w:val="00D53AC3"/>
    <w:rsid w:val="00D761FD"/>
    <w:rsid w:val="00D91043"/>
    <w:rsid w:val="00D97598"/>
    <w:rsid w:val="00DA032E"/>
    <w:rsid w:val="00DC4C35"/>
    <w:rsid w:val="00DE4A10"/>
    <w:rsid w:val="00DF6A66"/>
    <w:rsid w:val="00E020EA"/>
    <w:rsid w:val="00E03AF5"/>
    <w:rsid w:val="00E14F80"/>
    <w:rsid w:val="00E35506"/>
    <w:rsid w:val="00E37DA7"/>
    <w:rsid w:val="00E55E44"/>
    <w:rsid w:val="00E610A8"/>
    <w:rsid w:val="00E66C54"/>
    <w:rsid w:val="00E8623C"/>
    <w:rsid w:val="00E96426"/>
    <w:rsid w:val="00EA420F"/>
    <w:rsid w:val="00EC7C72"/>
    <w:rsid w:val="00ED025A"/>
    <w:rsid w:val="00EE0994"/>
    <w:rsid w:val="00EE2051"/>
    <w:rsid w:val="00EE30F6"/>
    <w:rsid w:val="00F06308"/>
    <w:rsid w:val="00F11355"/>
    <w:rsid w:val="00F2255C"/>
    <w:rsid w:val="00F504E1"/>
    <w:rsid w:val="00F52EE4"/>
    <w:rsid w:val="00F826A2"/>
    <w:rsid w:val="00FA279D"/>
    <w:rsid w:val="00FA33E7"/>
    <w:rsid w:val="00FA6BFA"/>
    <w:rsid w:val="00FB0BB4"/>
    <w:rsid w:val="00FB44EF"/>
    <w:rsid w:val="00FC6992"/>
    <w:rsid w:val="00FD5925"/>
    <w:rsid w:val="00FF0C19"/>
    <w:rsid w:val="00FF5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lansp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olanspa.it" TargetMode="External"/><Relationship Id="rId4" Type="http://schemas.microsoft.com/office/2007/relationships/stylesWithEffects" Target="stylesWithEffects.xml"/><Relationship Id="rId9" Type="http://schemas.openxmlformats.org/officeDocument/2006/relationships/hyperlink" Target="http://www.ecolanspa.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F81BD"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FE4FDE"/>
    <w:rsid w:val="00041C26"/>
    <w:rsid w:val="00161639"/>
    <w:rsid w:val="001B5E37"/>
    <w:rsid w:val="003B33E9"/>
    <w:rsid w:val="004700F1"/>
    <w:rsid w:val="00473855"/>
    <w:rsid w:val="00537902"/>
    <w:rsid w:val="0055737A"/>
    <w:rsid w:val="005C7800"/>
    <w:rsid w:val="006C7759"/>
    <w:rsid w:val="006D2576"/>
    <w:rsid w:val="007D2A81"/>
    <w:rsid w:val="007E684C"/>
    <w:rsid w:val="00851965"/>
    <w:rsid w:val="00881C41"/>
    <w:rsid w:val="008A7E00"/>
    <w:rsid w:val="008C7E3B"/>
    <w:rsid w:val="00997F5D"/>
    <w:rsid w:val="009B2DF9"/>
    <w:rsid w:val="00A7367C"/>
    <w:rsid w:val="00A96010"/>
    <w:rsid w:val="00AC48AF"/>
    <w:rsid w:val="00B80F38"/>
    <w:rsid w:val="00D330BA"/>
    <w:rsid w:val="00E56292"/>
    <w:rsid w:val="00F2268A"/>
    <w:rsid w:val="00F41C25"/>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30DF08232C49CE81F1C7CEB58D57F1">
    <w:name w:val="E230DF08232C49CE81F1C7CEB58D57F1"/>
    <w:rsid w:val="00FE4FDE"/>
  </w:style>
  <w:style w:type="paragraph" w:customStyle="1" w:styleId="8C13D496DFD14D7286F2BA2439AC4432">
    <w:name w:val="8C13D496DFD14D7286F2BA2439AC4432"/>
    <w:rsid w:val="00FE4FDE"/>
  </w:style>
  <w:style w:type="paragraph" w:customStyle="1" w:styleId="D7820B4E1D11451DB154F7871453C0FD">
    <w:name w:val="D7820B4E1D11451DB154F7871453C0FD"/>
    <w:rsid w:val="00FE4F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53B2-F144-485B-A296-C2DB7355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4</Pages>
  <Words>1685</Words>
  <Characters>9609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79</cp:revision>
  <cp:lastPrinted>2020-11-23T10:55:00Z</cp:lastPrinted>
  <dcterms:created xsi:type="dcterms:W3CDTF">2016-12-07T08:15:00Z</dcterms:created>
  <dcterms:modified xsi:type="dcterms:W3CDTF">2021-02-23T09:23:00Z</dcterms:modified>
</cp:coreProperties>
</file>