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4E1" w:rsidRDefault="00F504E1" w:rsidP="007D3691">
      <w:pPr>
        <w:rPr>
          <w:b/>
          <w:bCs/>
          <w:sz w:val="20"/>
          <w:szCs w:val="20"/>
        </w:rPr>
      </w:pPr>
    </w:p>
    <w:p w:rsidR="007D3691" w:rsidRPr="004564C1" w:rsidRDefault="007D3691" w:rsidP="007D3691">
      <w:pPr>
        <w:spacing w:line="360" w:lineRule="auto"/>
        <w:jc w:val="center"/>
        <w:rPr>
          <w:rFonts w:ascii="Garamond" w:hAnsi="Garamond"/>
          <w:b/>
          <w:i/>
          <w:smallCaps/>
        </w:rPr>
      </w:pPr>
    </w:p>
    <w:p w:rsidR="007D3691" w:rsidRPr="00F51D5C" w:rsidRDefault="007D3691" w:rsidP="007D3691">
      <w:pPr>
        <w:jc w:val="center"/>
        <w:rPr>
          <w:rFonts w:ascii="Garamond" w:hAnsi="Garamond"/>
          <w:b/>
          <w:bCs/>
          <w:smallCaps/>
        </w:rPr>
      </w:pPr>
      <w:r w:rsidRPr="00F51D5C">
        <w:rPr>
          <w:rFonts w:ascii="Garamond" w:hAnsi="Garamond"/>
          <w:b/>
          <w:bCs/>
          <w:smallCaps/>
        </w:rPr>
        <w:t>GARA TELEMATICA APERTA PER LA FORNITURA,TRAMITE LEASING FINANZIARIO, CON RISCATTO FINALE,  DI N. 12 ECOISOLE MONOLATO PER IL CONFERIMENTO DEI RIFIUTI DIFFERENZIATI</w:t>
      </w:r>
    </w:p>
    <w:p w:rsidR="00B64262" w:rsidRPr="00F51D5C" w:rsidRDefault="00B64262" w:rsidP="002F47C6">
      <w:pPr>
        <w:jc w:val="center"/>
        <w:rPr>
          <w:b/>
          <w:bCs/>
          <w:sz w:val="20"/>
          <w:szCs w:val="20"/>
        </w:rPr>
      </w:pPr>
      <w:r w:rsidRPr="00F51D5C">
        <w:rPr>
          <w:b/>
          <w:bCs/>
          <w:sz w:val="20"/>
          <w:szCs w:val="20"/>
        </w:rPr>
        <w:t>BANDO DI GARA</w:t>
      </w:r>
    </w:p>
    <w:p w:rsidR="00B64262" w:rsidRPr="00F51D5C" w:rsidRDefault="00A81D1F" w:rsidP="00B64262">
      <w:pPr>
        <w:jc w:val="center"/>
        <w:rPr>
          <w:b/>
          <w:bCs/>
          <w:sz w:val="20"/>
          <w:szCs w:val="20"/>
        </w:rPr>
      </w:pPr>
      <w:r w:rsidRPr="00F51D5C">
        <w:rPr>
          <w:b/>
          <w:bCs/>
          <w:sz w:val="20"/>
          <w:szCs w:val="20"/>
        </w:rPr>
        <w:t>SERVIZIO</w:t>
      </w:r>
      <w:r w:rsidR="001236B8" w:rsidRPr="00F51D5C">
        <w:rPr>
          <w:b/>
          <w:bCs/>
          <w:sz w:val="20"/>
          <w:szCs w:val="20"/>
        </w:rPr>
        <w:t>/FORNITURA</w:t>
      </w:r>
      <w:r w:rsidRPr="00F51D5C">
        <w:rPr>
          <w:b/>
          <w:bCs/>
          <w:sz w:val="20"/>
          <w:szCs w:val="20"/>
        </w:rPr>
        <w:t xml:space="preserve"> </w:t>
      </w:r>
    </w:p>
    <w:p w:rsidR="00456CC1" w:rsidRPr="00F51D5C" w:rsidRDefault="00234E7A" w:rsidP="00456CC1">
      <w:pPr>
        <w:jc w:val="center"/>
        <w:rPr>
          <w:rStyle w:val="Enfasigrassetto"/>
          <w:rFonts w:ascii="Verdana" w:hAnsi="Verdana"/>
          <w:sz w:val="19"/>
          <w:szCs w:val="19"/>
        </w:rPr>
      </w:pPr>
      <w:r w:rsidRPr="00F51D5C">
        <w:rPr>
          <w:b/>
          <w:bCs/>
          <w:sz w:val="20"/>
          <w:szCs w:val="20"/>
        </w:rPr>
        <w:t>CIG</w:t>
      </w:r>
      <w:r w:rsidR="009248EE" w:rsidRPr="00F51D5C">
        <w:rPr>
          <w:b/>
          <w:bCs/>
          <w:sz w:val="20"/>
          <w:szCs w:val="20"/>
        </w:rPr>
        <w:t xml:space="preserve"> </w:t>
      </w:r>
      <w:r w:rsidR="00B572FD" w:rsidRPr="00F51D5C">
        <w:rPr>
          <w:b/>
          <w:bCs/>
          <w:sz w:val="20"/>
          <w:szCs w:val="20"/>
        </w:rPr>
        <w:t xml:space="preserve"> </w:t>
      </w:r>
      <w:r w:rsidR="007D3691" w:rsidRPr="00F51D5C">
        <w:rPr>
          <w:rStyle w:val="Enfasigrassetto"/>
          <w:rFonts w:ascii="Verdana" w:hAnsi="Verdana"/>
          <w:sz w:val="19"/>
          <w:szCs w:val="19"/>
        </w:rPr>
        <w:t>xxxxxxxxxx</w:t>
      </w:r>
    </w:p>
    <w:p w:rsidR="00B64262" w:rsidRPr="00F51D5C" w:rsidRDefault="00B64262" w:rsidP="00456CC1">
      <w:pPr>
        <w:rPr>
          <w:sz w:val="20"/>
          <w:szCs w:val="20"/>
        </w:rPr>
      </w:pPr>
      <w:r w:rsidRPr="00F51D5C">
        <w:rPr>
          <w:b/>
          <w:bCs/>
          <w:sz w:val="20"/>
          <w:szCs w:val="20"/>
        </w:rPr>
        <w:t>Sezione I: Amministrazione aggiudicatrice</w:t>
      </w:r>
    </w:p>
    <w:p w:rsidR="00B64262" w:rsidRPr="00F51D5C" w:rsidRDefault="00B64262" w:rsidP="00B64262">
      <w:pPr>
        <w:pStyle w:val="Paragrafoelenco"/>
        <w:numPr>
          <w:ilvl w:val="0"/>
          <w:numId w:val="9"/>
        </w:numPr>
        <w:rPr>
          <w:sz w:val="20"/>
          <w:szCs w:val="20"/>
        </w:rPr>
      </w:pPr>
      <w:r w:rsidRPr="00F51D5C">
        <w:rPr>
          <w:b/>
          <w:bCs/>
          <w:sz w:val="20"/>
          <w:szCs w:val="20"/>
        </w:rPr>
        <w:t>Denominazione, indirizzi e punti di contatto</w:t>
      </w:r>
    </w:p>
    <w:p w:rsidR="00B64262" w:rsidRPr="00F51D5C" w:rsidRDefault="00B64262" w:rsidP="00B64262">
      <w:pPr>
        <w:pStyle w:val="Paragrafoelenco"/>
        <w:rPr>
          <w:bCs/>
          <w:sz w:val="20"/>
          <w:szCs w:val="20"/>
        </w:rPr>
      </w:pPr>
      <w:r w:rsidRPr="00F51D5C">
        <w:rPr>
          <w:bCs/>
          <w:sz w:val="20"/>
          <w:szCs w:val="20"/>
        </w:rPr>
        <w:t>ECO.LAN SpA</w:t>
      </w:r>
    </w:p>
    <w:p w:rsidR="00B64262" w:rsidRPr="00F51D5C" w:rsidRDefault="00B64262" w:rsidP="00B64262">
      <w:pPr>
        <w:pStyle w:val="Paragrafoelenco"/>
        <w:rPr>
          <w:bCs/>
          <w:sz w:val="20"/>
          <w:szCs w:val="20"/>
        </w:rPr>
      </w:pPr>
      <w:r w:rsidRPr="00F51D5C">
        <w:rPr>
          <w:bCs/>
          <w:sz w:val="20"/>
          <w:szCs w:val="20"/>
        </w:rPr>
        <w:t>Via Arco della Posta, 1</w:t>
      </w:r>
    </w:p>
    <w:p w:rsidR="00B64262" w:rsidRPr="00F51D5C" w:rsidRDefault="00B64262" w:rsidP="00B64262">
      <w:pPr>
        <w:pStyle w:val="Paragrafoelenco"/>
        <w:rPr>
          <w:bCs/>
          <w:sz w:val="20"/>
          <w:szCs w:val="20"/>
        </w:rPr>
      </w:pPr>
      <w:r w:rsidRPr="00F51D5C">
        <w:rPr>
          <w:bCs/>
          <w:sz w:val="20"/>
          <w:szCs w:val="20"/>
        </w:rPr>
        <w:t>66034 Lanciano</w:t>
      </w:r>
      <w:r w:rsidR="009A511D" w:rsidRPr="00F51D5C">
        <w:rPr>
          <w:bCs/>
          <w:sz w:val="20"/>
          <w:szCs w:val="20"/>
        </w:rPr>
        <w:t xml:space="preserve"> (CH)</w:t>
      </w:r>
    </w:p>
    <w:p w:rsidR="00B64262" w:rsidRPr="00F51D5C" w:rsidRDefault="00B64262" w:rsidP="00B64262">
      <w:pPr>
        <w:pStyle w:val="Paragrafoelenco"/>
        <w:rPr>
          <w:bCs/>
          <w:sz w:val="20"/>
          <w:szCs w:val="20"/>
        </w:rPr>
      </w:pPr>
      <w:r w:rsidRPr="00F51D5C">
        <w:rPr>
          <w:bCs/>
          <w:sz w:val="20"/>
          <w:szCs w:val="20"/>
        </w:rPr>
        <w:t>Italia</w:t>
      </w:r>
    </w:p>
    <w:p w:rsidR="00B64262" w:rsidRPr="00F51D5C" w:rsidRDefault="00B64262" w:rsidP="00B64262">
      <w:pPr>
        <w:pStyle w:val="Paragrafoelenco"/>
        <w:rPr>
          <w:bCs/>
          <w:sz w:val="20"/>
          <w:szCs w:val="20"/>
        </w:rPr>
      </w:pPr>
      <w:r w:rsidRPr="00F51D5C">
        <w:rPr>
          <w:bCs/>
          <w:sz w:val="20"/>
          <w:szCs w:val="20"/>
        </w:rPr>
        <w:t>Telefono: 0872 716332</w:t>
      </w:r>
    </w:p>
    <w:p w:rsidR="00B64262" w:rsidRPr="00F51D5C" w:rsidRDefault="00A81D1F" w:rsidP="00B64262">
      <w:pPr>
        <w:pStyle w:val="Paragrafoelenco"/>
        <w:rPr>
          <w:bCs/>
          <w:sz w:val="20"/>
          <w:szCs w:val="20"/>
        </w:rPr>
      </w:pPr>
      <w:r w:rsidRPr="00F51D5C">
        <w:rPr>
          <w:bCs/>
          <w:sz w:val="20"/>
          <w:szCs w:val="20"/>
        </w:rPr>
        <w:t>Posta elettronica: protocollo@pec.ecolanspa.it</w:t>
      </w:r>
    </w:p>
    <w:p w:rsidR="00B64262" w:rsidRPr="00F51D5C" w:rsidRDefault="00B64262" w:rsidP="00B64262">
      <w:pPr>
        <w:pStyle w:val="Paragrafoelenco"/>
        <w:rPr>
          <w:bCs/>
          <w:sz w:val="20"/>
          <w:szCs w:val="20"/>
        </w:rPr>
      </w:pPr>
      <w:r w:rsidRPr="00F51D5C">
        <w:rPr>
          <w:bCs/>
          <w:sz w:val="20"/>
          <w:szCs w:val="20"/>
        </w:rPr>
        <w:t>Fax: 0872 715087</w:t>
      </w:r>
    </w:p>
    <w:p w:rsidR="00B64262" w:rsidRPr="00F51D5C" w:rsidRDefault="00B64262" w:rsidP="00C13FE0">
      <w:pPr>
        <w:pStyle w:val="Paragrafoelenco"/>
        <w:jc w:val="both"/>
        <w:rPr>
          <w:sz w:val="20"/>
          <w:szCs w:val="20"/>
        </w:rPr>
      </w:pPr>
      <w:r w:rsidRPr="00F51D5C">
        <w:rPr>
          <w:b/>
          <w:bCs/>
          <w:sz w:val="20"/>
          <w:szCs w:val="20"/>
        </w:rPr>
        <w:t xml:space="preserve">Indirizzi </w:t>
      </w:r>
      <w:r w:rsidR="008E1D1E" w:rsidRPr="00F51D5C">
        <w:rPr>
          <w:b/>
          <w:bCs/>
          <w:sz w:val="20"/>
          <w:szCs w:val="20"/>
        </w:rPr>
        <w:t>internet: Indirizzo</w:t>
      </w:r>
      <w:r w:rsidRPr="00F51D5C">
        <w:rPr>
          <w:sz w:val="20"/>
          <w:szCs w:val="20"/>
        </w:rPr>
        <w:t xml:space="preserve"> generale dell'amministrazione aggiudicatrice: </w:t>
      </w:r>
      <w:hyperlink r:id="rId9" w:history="1">
        <w:r w:rsidRPr="00F51D5C">
          <w:rPr>
            <w:rStyle w:val="Collegamentoipertestuale"/>
            <w:sz w:val="20"/>
            <w:szCs w:val="20"/>
          </w:rPr>
          <w:t>www.ecolanspa.it</w:t>
        </w:r>
      </w:hyperlink>
    </w:p>
    <w:p w:rsidR="00B64262" w:rsidRPr="00F51D5C" w:rsidRDefault="00B64262" w:rsidP="00C13FE0">
      <w:pPr>
        <w:pStyle w:val="Paragrafoelenco"/>
        <w:jc w:val="both"/>
        <w:rPr>
          <w:sz w:val="20"/>
          <w:szCs w:val="20"/>
        </w:rPr>
      </w:pPr>
      <w:r w:rsidRPr="00F51D5C">
        <w:rPr>
          <w:b/>
          <w:bCs/>
          <w:sz w:val="20"/>
          <w:szCs w:val="20"/>
        </w:rPr>
        <w:t xml:space="preserve">Ulteriori informazioni sono disponibili presso: </w:t>
      </w:r>
      <w:r w:rsidRPr="00F51D5C">
        <w:rPr>
          <w:sz w:val="20"/>
          <w:szCs w:val="20"/>
        </w:rPr>
        <w:t>I punti di contatto sopra indicati</w:t>
      </w:r>
    </w:p>
    <w:p w:rsidR="000606FA" w:rsidRPr="00F51D5C" w:rsidRDefault="00A81D1F" w:rsidP="00C13FE0">
      <w:pPr>
        <w:pStyle w:val="Paragrafoelenco"/>
        <w:jc w:val="both"/>
        <w:rPr>
          <w:sz w:val="20"/>
          <w:szCs w:val="20"/>
        </w:rPr>
      </w:pPr>
      <w:r w:rsidRPr="00F51D5C">
        <w:rPr>
          <w:b/>
          <w:bCs/>
          <w:sz w:val="20"/>
          <w:szCs w:val="20"/>
        </w:rPr>
        <w:t>Il Disciplinare di Gara e gli allegati sono disponibili presso</w:t>
      </w:r>
      <w:r w:rsidR="00B64262" w:rsidRPr="00F51D5C">
        <w:rPr>
          <w:b/>
          <w:bCs/>
          <w:sz w:val="20"/>
          <w:szCs w:val="20"/>
        </w:rPr>
        <w:t xml:space="preserve">: </w:t>
      </w:r>
      <w:r w:rsidRPr="00F51D5C">
        <w:rPr>
          <w:sz w:val="20"/>
          <w:szCs w:val="20"/>
        </w:rPr>
        <w:t xml:space="preserve">presso il sito internet </w:t>
      </w:r>
      <w:hyperlink r:id="rId10" w:history="1">
        <w:r w:rsidRPr="00F51D5C">
          <w:rPr>
            <w:rStyle w:val="Collegamentoipertestuale"/>
            <w:sz w:val="20"/>
            <w:szCs w:val="20"/>
          </w:rPr>
          <w:t>www.ecolanspa.it</w:t>
        </w:r>
      </w:hyperlink>
      <w:r w:rsidRPr="00F51D5C">
        <w:rPr>
          <w:sz w:val="20"/>
          <w:szCs w:val="20"/>
        </w:rPr>
        <w:t xml:space="preserve"> nell’area “Amministrazione Trasparente”.</w:t>
      </w:r>
    </w:p>
    <w:p w:rsidR="00B64262" w:rsidRPr="00F51D5C" w:rsidRDefault="00B64262" w:rsidP="00C13FE0">
      <w:pPr>
        <w:pStyle w:val="Paragrafoelenco"/>
        <w:jc w:val="both"/>
        <w:rPr>
          <w:sz w:val="20"/>
          <w:szCs w:val="20"/>
        </w:rPr>
      </w:pPr>
      <w:r w:rsidRPr="00F51D5C">
        <w:rPr>
          <w:b/>
          <w:bCs/>
          <w:sz w:val="20"/>
          <w:szCs w:val="20"/>
        </w:rPr>
        <w:t xml:space="preserve">Le offerte o le domande di partecipazione vanno inviate a: </w:t>
      </w:r>
      <w:r w:rsidR="00407F34" w:rsidRPr="00F51D5C">
        <w:rPr>
          <w:sz w:val="20"/>
          <w:szCs w:val="20"/>
        </w:rPr>
        <w:t>piattaforma telematica</w:t>
      </w:r>
    </w:p>
    <w:p w:rsidR="0011066C" w:rsidRPr="00F51D5C" w:rsidRDefault="0011066C" w:rsidP="0011066C">
      <w:pPr>
        <w:pStyle w:val="Paragrafoelenco"/>
        <w:jc w:val="both"/>
        <w:rPr>
          <w:bCs/>
          <w:sz w:val="20"/>
          <w:szCs w:val="20"/>
        </w:rPr>
      </w:pPr>
    </w:p>
    <w:p w:rsidR="004D510E" w:rsidRPr="00F51D5C" w:rsidRDefault="00B64262" w:rsidP="00B64262">
      <w:pPr>
        <w:pStyle w:val="Paragrafoelenco"/>
        <w:numPr>
          <w:ilvl w:val="0"/>
          <w:numId w:val="9"/>
        </w:numPr>
        <w:rPr>
          <w:sz w:val="20"/>
          <w:szCs w:val="20"/>
        </w:rPr>
      </w:pPr>
      <w:r w:rsidRPr="00F51D5C">
        <w:rPr>
          <w:b/>
          <w:bCs/>
          <w:sz w:val="20"/>
          <w:szCs w:val="20"/>
        </w:rPr>
        <w:t>Tipo di amministrazione aggiudicatrice</w:t>
      </w:r>
    </w:p>
    <w:p w:rsidR="004D510E" w:rsidRPr="00F51D5C" w:rsidRDefault="000E78E3" w:rsidP="004D510E">
      <w:pPr>
        <w:pStyle w:val="Paragrafoelenco"/>
        <w:rPr>
          <w:sz w:val="20"/>
          <w:szCs w:val="20"/>
        </w:rPr>
      </w:pPr>
      <w:r w:rsidRPr="00F51D5C">
        <w:rPr>
          <w:sz w:val="20"/>
          <w:szCs w:val="20"/>
        </w:rPr>
        <w:t>Organismo di diritto pubblico</w:t>
      </w:r>
    </w:p>
    <w:p w:rsidR="004D510E" w:rsidRPr="00F51D5C" w:rsidRDefault="004D510E" w:rsidP="004D510E">
      <w:pPr>
        <w:pStyle w:val="Paragrafoelenco"/>
        <w:rPr>
          <w:sz w:val="20"/>
          <w:szCs w:val="20"/>
        </w:rPr>
      </w:pPr>
    </w:p>
    <w:p w:rsidR="004D510E" w:rsidRPr="00F51D5C" w:rsidRDefault="00B64262" w:rsidP="00B64262">
      <w:pPr>
        <w:pStyle w:val="Paragrafoelenco"/>
        <w:numPr>
          <w:ilvl w:val="0"/>
          <w:numId w:val="9"/>
        </w:numPr>
        <w:rPr>
          <w:sz w:val="20"/>
          <w:szCs w:val="20"/>
        </w:rPr>
      </w:pPr>
      <w:r w:rsidRPr="00F51D5C">
        <w:rPr>
          <w:b/>
          <w:bCs/>
          <w:sz w:val="20"/>
          <w:szCs w:val="20"/>
        </w:rPr>
        <w:t>Principali settori di attività</w:t>
      </w:r>
    </w:p>
    <w:p w:rsidR="00B64262" w:rsidRPr="00F51D5C" w:rsidRDefault="00A81D1F" w:rsidP="004D510E">
      <w:pPr>
        <w:pStyle w:val="Paragrafoelenco"/>
        <w:rPr>
          <w:sz w:val="20"/>
          <w:szCs w:val="20"/>
        </w:rPr>
      </w:pPr>
      <w:r w:rsidRPr="00F51D5C">
        <w:rPr>
          <w:sz w:val="20"/>
          <w:szCs w:val="20"/>
        </w:rPr>
        <w:t>S</w:t>
      </w:r>
      <w:r w:rsidR="004D510E" w:rsidRPr="00F51D5C">
        <w:rPr>
          <w:sz w:val="20"/>
          <w:szCs w:val="20"/>
        </w:rPr>
        <w:t>ervizio di gestione del ciclo integrato dei rifiuti</w:t>
      </w:r>
    </w:p>
    <w:p w:rsidR="004D510E" w:rsidRPr="00F51D5C" w:rsidRDefault="004D510E" w:rsidP="004D510E">
      <w:pPr>
        <w:pStyle w:val="Paragrafoelenco"/>
        <w:rPr>
          <w:sz w:val="20"/>
          <w:szCs w:val="20"/>
        </w:rPr>
      </w:pPr>
    </w:p>
    <w:p w:rsidR="004D510E" w:rsidRPr="00F51D5C" w:rsidRDefault="00B64262" w:rsidP="00B64262">
      <w:pPr>
        <w:pStyle w:val="Paragrafoelenco"/>
        <w:numPr>
          <w:ilvl w:val="0"/>
          <w:numId w:val="9"/>
        </w:numPr>
        <w:rPr>
          <w:sz w:val="20"/>
          <w:szCs w:val="20"/>
        </w:rPr>
      </w:pPr>
      <w:r w:rsidRPr="00F51D5C">
        <w:rPr>
          <w:b/>
          <w:bCs/>
          <w:sz w:val="20"/>
          <w:szCs w:val="20"/>
        </w:rPr>
        <w:t>Concessione di un appalto a nome di altre amministrazioni aggiudicatrici</w:t>
      </w:r>
    </w:p>
    <w:p w:rsidR="00B64262" w:rsidRPr="00F51D5C" w:rsidRDefault="00B64262" w:rsidP="002F47C6">
      <w:pPr>
        <w:pStyle w:val="Paragrafoelenco"/>
        <w:rPr>
          <w:sz w:val="20"/>
          <w:szCs w:val="20"/>
        </w:rPr>
      </w:pPr>
      <w:r w:rsidRPr="00F51D5C">
        <w:rPr>
          <w:sz w:val="20"/>
          <w:szCs w:val="20"/>
        </w:rPr>
        <w:t>L'amministrazione aggiudicatrice acquista per conto di altre amministrazioni aggiudicatrici: no</w:t>
      </w:r>
    </w:p>
    <w:p w:rsidR="00B64262" w:rsidRPr="00F51D5C" w:rsidRDefault="00B64262" w:rsidP="00B64262">
      <w:pPr>
        <w:rPr>
          <w:sz w:val="20"/>
          <w:szCs w:val="20"/>
        </w:rPr>
      </w:pPr>
      <w:r w:rsidRPr="00F51D5C">
        <w:rPr>
          <w:b/>
          <w:bCs/>
          <w:sz w:val="20"/>
          <w:szCs w:val="20"/>
        </w:rPr>
        <w:t>Sezione II: Oggetto dell'appalto</w:t>
      </w:r>
    </w:p>
    <w:p w:rsidR="00B64262" w:rsidRPr="00F51D5C" w:rsidRDefault="00B64262" w:rsidP="004D510E">
      <w:pPr>
        <w:pStyle w:val="Paragrafoelenco"/>
        <w:numPr>
          <w:ilvl w:val="0"/>
          <w:numId w:val="10"/>
        </w:numPr>
        <w:rPr>
          <w:sz w:val="20"/>
          <w:szCs w:val="20"/>
        </w:rPr>
      </w:pPr>
      <w:r w:rsidRPr="00F51D5C">
        <w:rPr>
          <w:b/>
          <w:bCs/>
          <w:sz w:val="20"/>
          <w:szCs w:val="20"/>
        </w:rPr>
        <w:t>Descrizione</w:t>
      </w:r>
    </w:p>
    <w:p w:rsidR="004D510E" w:rsidRPr="00F51D5C" w:rsidRDefault="00B64262" w:rsidP="00B64262">
      <w:pPr>
        <w:pStyle w:val="Paragrafoelenco"/>
        <w:numPr>
          <w:ilvl w:val="0"/>
          <w:numId w:val="10"/>
        </w:numPr>
        <w:rPr>
          <w:sz w:val="20"/>
          <w:szCs w:val="20"/>
        </w:rPr>
      </w:pPr>
      <w:r w:rsidRPr="00F51D5C">
        <w:rPr>
          <w:b/>
          <w:bCs/>
          <w:sz w:val="20"/>
          <w:szCs w:val="20"/>
        </w:rPr>
        <w:t>Denominazione conferita all'appalto dall'amministrazione aggiudicatrice:</w:t>
      </w:r>
    </w:p>
    <w:p w:rsidR="0044521C" w:rsidRPr="00F51D5C" w:rsidRDefault="0044521C" w:rsidP="0044521C">
      <w:pPr>
        <w:pStyle w:val="Paragrafoelenco"/>
        <w:rPr>
          <w:sz w:val="20"/>
          <w:szCs w:val="20"/>
        </w:rPr>
      </w:pPr>
      <w:r w:rsidRPr="00F51D5C">
        <w:rPr>
          <w:bCs/>
          <w:sz w:val="20"/>
          <w:szCs w:val="20"/>
        </w:rPr>
        <w:t xml:space="preserve">Servizio di </w:t>
      </w:r>
      <w:r w:rsidR="007D3691" w:rsidRPr="00F51D5C">
        <w:rPr>
          <w:bCs/>
          <w:sz w:val="20"/>
          <w:szCs w:val="20"/>
        </w:rPr>
        <w:t>fornitura</w:t>
      </w:r>
      <w:r w:rsidR="000E78E3" w:rsidRPr="00F51D5C">
        <w:rPr>
          <w:bCs/>
          <w:sz w:val="20"/>
          <w:szCs w:val="20"/>
        </w:rPr>
        <w:t xml:space="preserve"> e manutenzione,</w:t>
      </w:r>
      <w:r w:rsidR="007D3691" w:rsidRPr="00F51D5C">
        <w:rPr>
          <w:bCs/>
          <w:sz w:val="20"/>
          <w:szCs w:val="20"/>
        </w:rPr>
        <w:t xml:space="preserve"> a mezzo leasing finanziario,</w:t>
      </w:r>
      <w:r w:rsidR="000E78E3" w:rsidRPr="00F51D5C">
        <w:rPr>
          <w:bCs/>
          <w:sz w:val="20"/>
          <w:szCs w:val="20"/>
        </w:rPr>
        <w:t xml:space="preserve"> con riscatto </w:t>
      </w:r>
      <w:r w:rsidR="00EA51BF" w:rsidRPr="00F51D5C">
        <w:rPr>
          <w:bCs/>
          <w:sz w:val="20"/>
          <w:szCs w:val="20"/>
        </w:rPr>
        <w:t>finale, di</w:t>
      </w:r>
      <w:r w:rsidRPr="00F51D5C">
        <w:rPr>
          <w:bCs/>
          <w:sz w:val="20"/>
          <w:szCs w:val="20"/>
        </w:rPr>
        <w:t xml:space="preserve"> n. </w:t>
      </w:r>
      <w:r w:rsidR="007D3691" w:rsidRPr="00F51D5C">
        <w:rPr>
          <w:bCs/>
          <w:sz w:val="20"/>
          <w:szCs w:val="20"/>
        </w:rPr>
        <w:t>12</w:t>
      </w:r>
      <w:r w:rsidRPr="00F51D5C">
        <w:rPr>
          <w:bCs/>
          <w:sz w:val="20"/>
          <w:szCs w:val="20"/>
        </w:rPr>
        <w:t xml:space="preserve"> ecoisole monolato </w:t>
      </w:r>
      <w:r w:rsidRPr="00F51D5C">
        <w:rPr>
          <w:sz w:val="20"/>
          <w:szCs w:val="20"/>
        </w:rPr>
        <w:t xml:space="preserve">per il conferimento dei rifiuti </w:t>
      </w:r>
      <w:r w:rsidR="00EA51BF" w:rsidRPr="00F51D5C">
        <w:rPr>
          <w:sz w:val="20"/>
          <w:szCs w:val="20"/>
        </w:rPr>
        <w:t>differenziati</w:t>
      </w:r>
      <w:r w:rsidR="00EA51BF" w:rsidRPr="00F51D5C">
        <w:rPr>
          <w:bCs/>
          <w:sz w:val="20"/>
          <w:szCs w:val="20"/>
        </w:rPr>
        <w:t>,</w:t>
      </w:r>
      <w:r w:rsidR="00407F34" w:rsidRPr="00F51D5C">
        <w:rPr>
          <w:bCs/>
          <w:sz w:val="20"/>
          <w:szCs w:val="20"/>
        </w:rPr>
        <w:t xml:space="preserve"> con procedura telematica</w:t>
      </w:r>
      <w:r w:rsidR="00953268" w:rsidRPr="00F51D5C">
        <w:rPr>
          <w:bCs/>
          <w:sz w:val="20"/>
          <w:szCs w:val="20"/>
        </w:rPr>
        <w:t>, da dislocare presso i Comuni Soci della ECO.LAN. S.p.A.</w:t>
      </w:r>
    </w:p>
    <w:p w:rsidR="004D510E" w:rsidRPr="00F51D5C" w:rsidRDefault="00B64262" w:rsidP="00B64262">
      <w:pPr>
        <w:pStyle w:val="Paragrafoelenco"/>
        <w:numPr>
          <w:ilvl w:val="0"/>
          <w:numId w:val="10"/>
        </w:numPr>
        <w:rPr>
          <w:sz w:val="20"/>
          <w:szCs w:val="20"/>
        </w:rPr>
      </w:pPr>
      <w:r w:rsidRPr="00F51D5C">
        <w:rPr>
          <w:b/>
          <w:bCs/>
          <w:sz w:val="20"/>
          <w:szCs w:val="20"/>
        </w:rPr>
        <w:t>Tipo di appalto e luogo di consegna o di esecuzione</w:t>
      </w:r>
    </w:p>
    <w:p w:rsidR="004D510E" w:rsidRPr="00F51D5C" w:rsidRDefault="00A81D1F" w:rsidP="004D510E">
      <w:pPr>
        <w:pStyle w:val="Paragrafoelenco"/>
        <w:rPr>
          <w:sz w:val="20"/>
          <w:szCs w:val="20"/>
        </w:rPr>
      </w:pPr>
      <w:r w:rsidRPr="00F51D5C">
        <w:rPr>
          <w:sz w:val="20"/>
          <w:szCs w:val="20"/>
        </w:rPr>
        <w:t>Servizio</w:t>
      </w:r>
      <w:r w:rsidR="0044521C" w:rsidRPr="00F51D5C">
        <w:rPr>
          <w:sz w:val="20"/>
          <w:szCs w:val="20"/>
        </w:rPr>
        <w:t xml:space="preserve"> di </w:t>
      </w:r>
      <w:r w:rsidR="00D76F95" w:rsidRPr="00F51D5C">
        <w:rPr>
          <w:sz w:val="20"/>
          <w:szCs w:val="20"/>
        </w:rPr>
        <w:t>fornitura</w:t>
      </w:r>
    </w:p>
    <w:p w:rsidR="004D510E" w:rsidRPr="00F51D5C" w:rsidRDefault="00B64262" w:rsidP="004D510E">
      <w:pPr>
        <w:pStyle w:val="Paragrafoelenco"/>
        <w:rPr>
          <w:sz w:val="20"/>
          <w:szCs w:val="20"/>
        </w:rPr>
      </w:pPr>
      <w:r w:rsidRPr="00F51D5C">
        <w:rPr>
          <w:sz w:val="20"/>
          <w:szCs w:val="20"/>
        </w:rPr>
        <w:t>Luogo princ</w:t>
      </w:r>
      <w:r w:rsidR="00A81D1F" w:rsidRPr="00F51D5C">
        <w:rPr>
          <w:sz w:val="20"/>
          <w:szCs w:val="20"/>
        </w:rPr>
        <w:t xml:space="preserve">ipale di esecuzione del servizio: </w:t>
      </w:r>
      <w:r w:rsidR="00272EBF" w:rsidRPr="00F51D5C">
        <w:rPr>
          <w:sz w:val="20"/>
          <w:szCs w:val="20"/>
        </w:rPr>
        <w:t>Comuni soci</w:t>
      </w:r>
      <w:r w:rsidR="00E96426" w:rsidRPr="00F51D5C">
        <w:rPr>
          <w:sz w:val="20"/>
          <w:szCs w:val="20"/>
        </w:rPr>
        <w:t>.</w:t>
      </w:r>
    </w:p>
    <w:p w:rsidR="00467129" w:rsidRPr="00F51D5C" w:rsidRDefault="00467129" w:rsidP="00467129">
      <w:pPr>
        <w:pStyle w:val="Paragrafoelenco"/>
        <w:rPr>
          <w:sz w:val="20"/>
          <w:szCs w:val="20"/>
        </w:rPr>
      </w:pPr>
      <w:r w:rsidRPr="00F51D5C">
        <w:rPr>
          <w:sz w:val="20"/>
          <w:szCs w:val="20"/>
        </w:rPr>
        <w:t>Codice NUTS ITF14</w:t>
      </w:r>
    </w:p>
    <w:p w:rsidR="007716AC" w:rsidRPr="00F51D5C" w:rsidRDefault="007716AC" w:rsidP="004D510E">
      <w:pPr>
        <w:pStyle w:val="Paragrafoelenco"/>
        <w:rPr>
          <w:sz w:val="20"/>
          <w:szCs w:val="20"/>
        </w:rPr>
      </w:pPr>
    </w:p>
    <w:p w:rsidR="007716AC" w:rsidRPr="00F51D5C" w:rsidRDefault="00B64262" w:rsidP="007716AC">
      <w:pPr>
        <w:pStyle w:val="Paragrafoelenco"/>
        <w:numPr>
          <w:ilvl w:val="0"/>
          <w:numId w:val="10"/>
        </w:numPr>
        <w:rPr>
          <w:sz w:val="20"/>
          <w:szCs w:val="20"/>
        </w:rPr>
      </w:pPr>
      <w:r w:rsidRPr="00F51D5C">
        <w:rPr>
          <w:b/>
          <w:bCs/>
          <w:sz w:val="20"/>
          <w:szCs w:val="20"/>
        </w:rPr>
        <w:t>Informazioni sugli appalti pubblici, l'accordo quadro o il sistema dinamico di acquisizione (SDA)</w:t>
      </w:r>
    </w:p>
    <w:p w:rsidR="00AA1E19" w:rsidRPr="00F51D5C" w:rsidRDefault="00B64262" w:rsidP="00AA1E19">
      <w:pPr>
        <w:pStyle w:val="Paragrafoelenco"/>
        <w:rPr>
          <w:sz w:val="20"/>
          <w:szCs w:val="20"/>
        </w:rPr>
      </w:pPr>
      <w:r w:rsidRPr="00F51D5C">
        <w:rPr>
          <w:sz w:val="20"/>
          <w:szCs w:val="20"/>
        </w:rPr>
        <w:t>L'avviso riguarda un appalto pubblico</w:t>
      </w:r>
    </w:p>
    <w:p w:rsidR="0011066C" w:rsidRPr="00F51D5C" w:rsidRDefault="0011066C" w:rsidP="0011066C">
      <w:pPr>
        <w:pStyle w:val="Paragrafoelenco"/>
        <w:numPr>
          <w:ilvl w:val="0"/>
          <w:numId w:val="10"/>
        </w:numPr>
        <w:rPr>
          <w:b/>
          <w:sz w:val="20"/>
          <w:szCs w:val="20"/>
        </w:rPr>
      </w:pPr>
      <w:r w:rsidRPr="00F51D5C">
        <w:rPr>
          <w:b/>
          <w:sz w:val="20"/>
          <w:szCs w:val="20"/>
        </w:rPr>
        <w:t>Informazioni relative all'accordo quadro</w:t>
      </w:r>
    </w:p>
    <w:p w:rsidR="00AA1E19" w:rsidRPr="00F51D5C" w:rsidRDefault="0011066C" w:rsidP="0011066C">
      <w:pPr>
        <w:pStyle w:val="Paragrafoelenco"/>
        <w:numPr>
          <w:ilvl w:val="0"/>
          <w:numId w:val="10"/>
        </w:numPr>
        <w:rPr>
          <w:b/>
          <w:sz w:val="20"/>
          <w:szCs w:val="20"/>
        </w:rPr>
      </w:pPr>
      <w:r w:rsidRPr="00F51D5C">
        <w:rPr>
          <w:b/>
          <w:sz w:val="20"/>
          <w:szCs w:val="20"/>
        </w:rPr>
        <w:t>Breve descrizione dell'appalto o degli acquisti</w:t>
      </w:r>
    </w:p>
    <w:p w:rsidR="00AA1E19" w:rsidRPr="00F51D5C" w:rsidRDefault="0011066C" w:rsidP="00AA1E19">
      <w:pPr>
        <w:pStyle w:val="Paragrafoelenco"/>
        <w:rPr>
          <w:sz w:val="20"/>
          <w:szCs w:val="20"/>
        </w:rPr>
      </w:pPr>
      <w:r w:rsidRPr="00F51D5C">
        <w:rPr>
          <w:sz w:val="20"/>
          <w:szCs w:val="20"/>
        </w:rPr>
        <w:t>Prestazione principale:</w:t>
      </w:r>
    </w:p>
    <w:p w:rsidR="005F3D49" w:rsidRPr="00F51D5C" w:rsidRDefault="00D76F95" w:rsidP="00E03AF5">
      <w:pPr>
        <w:pStyle w:val="Paragrafoelenco"/>
        <w:jc w:val="both"/>
        <w:rPr>
          <w:sz w:val="20"/>
          <w:szCs w:val="20"/>
        </w:rPr>
      </w:pPr>
      <w:r w:rsidRPr="00F51D5C">
        <w:rPr>
          <w:sz w:val="20"/>
          <w:szCs w:val="20"/>
        </w:rPr>
        <w:lastRenderedPageBreak/>
        <w:t>Fornitura,</w:t>
      </w:r>
      <w:r w:rsidR="004374A3" w:rsidRPr="00F51D5C">
        <w:rPr>
          <w:sz w:val="20"/>
          <w:szCs w:val="20"/>
        </w:rPr>
        <w:t xml:space="preserve"> </w:t>
      </w:r>
      <w:r w:rsidR="007D3691" w:rsidRPr="00F51D5C">
        <w:rPr>
          <w:sz w:val="20"/>
          <w:szCs w:val="20"/>
        </w:rPr>
        <w:t>a mezzo leasing finanziario,</w:t>
      </w:r>
      <w:r w:rsidR="000E78E3" w:rsidRPr="00F51D5C">
        <w:rPr>
          <w:sz w:val="20"/>
          <w:szCs w:val="20"/>
        </w:rPr>
        <w:t xml:space="preserve"> con riscatto finale,</w:t>
      </w:r>
      <w:r w:rsidR="0044521C" w:rsidRPr="00F51D5C">
        <w:rPr>
          <w:sz w:val="20"/>
          <w:szCs w:val="20"/>
        </w:rPr>
        <w:t xml:space="preserve"> di n. </w:t>
      </w:r>
      <w:r w:rsidR="007D3691" w:rsidRPr="00F51D5C">
        <w:rPr>
          <w:sz w:val="20"/>
          <w:szCs w:val="20"/>
        </w:rPr>
        <w:t>12</w:t>
      </w:r>
      <w:r w:rsidR="0044521C" w:rsidRPr="00F51D5C">
        <w:rPr>
          <w:sz w:val="20"/>
          <w:szCs w:val="20"/>
        </w:rPr>
        <w:t xml:space="preserve"> ecoisole monolato per la gestione della r</w:t>
      </w:r>
      <w:r w:rsidR="000E78E3" w:rsidRPr="00F51D5C">
        <w:rPr>
          <w:sz w:val="20"/>
          <w:szCs w:val="20"/>
        </w:rPr>
        <w:t>accolta d</w:t>
      </w:r>
      <w:r w:rsidR="00953268" w:rsidRPr="00F51D5C">
        <w:rPr>
          <w:sz w:val="20"/>
          <w:szCs w:val="20"/>
        </w:rPr>
        <w:t>ifferenziata presso alcuni dei Comuni S</w:t>
      </w:r>
      <w:r w:rsidR="000E78E3" w:rsidRPr="00F51D5C">
        <w:rPr>
          <w:sz w:val="20"/>
          <w:szCs w:val="20"/>
        </w:rPr>
        <w:t>oci della ECO.LAN SpA.</w:t>
      </w:r>
    </w:p>
    <w:p w:rsidR="00407F34" w:rsidRPr="00F51D5C" w:rsidRDefault="0011066C" w:rsidP="00407F34">
      <w:pPr>
        <w:pStyle w:val="Paragrafoelenco"/>
        <w:jc w:val="both"/>
        <w:rPr>
          <w:sz w:val="20"/>
          <w:szCs w:val="20"/>
        </w:rPr>
      </w:pPr>
      <w:r w:rsidRPr="00F51D5C">
        <w:rPr>
          <w:sz w:val="20"/>
          <w:szCs w:val="20"/>
        </w:rPr>
        <w:t>Prestazione secondaria:</w:t>
      </w:r>
    </w:p>
    <w:p w:rsidR="0011066C" w:rsidRPr="00F51D5C" w:rsidRDefault="0011066C" w:rsidP="0011066C">
      <w:pPr>
        <w:pStyle w:val="Paragrafoelenco"/>
        <w:numPr>
          <w:ilvl w:val="0"/>
          <w:numId w:val="10"/>
        </w:numPr>
        <w:rPr>
          <w:b/>
          <w:sz w:val="20"/>
          <w:szCs w:val="20"/>
        </w:rPr>
      </w:pPr>
      <w:r w:rsidRPr="00F51D5C">
        <w:rPr>
          <w:b/>
          <w:sz w:val="20"/>
          <w:szCs w:val="20"/>
        </w:rPr>
        <w:t>Vocabolario comune per gli appalti (CPV)</w:t>
      </w:r>
    </w:p>
    <w:p w:rsidR="0011066C" w:rsidRPr="00F51D5C" w:rsidRDefault="00332581" w:rsidP="00887DA3">
      <w:pPr>
        <w:pStyle w:val="Paragrafoelenco"/>
        <w:rPr>
          <w:b/>
          <w:sz w:val="20"/>
          <w:szCs w:val="20"/>
        </w:rPr>
      </w:pPr>
      <w:r w:rsidRPr="00F51D5C">
        <w:rPr>
          <w:sz w:val="20"/>
          <w:szCs w:val="20"/>
        </w:rPr>
        <w:t>44613800-8</w:t>
      </w:r>
    </w:p>
    <w:p w:rsidR="001418A4" w:rsidRPr="00F51D5C" w:rsidRDefault="0011066C" w:rsidP="0011066C">
      <w:pPr>
        <w:pStyle w:val="Paragrafoelenco"/>
        <w:numPr>
          <w:ilvl w:val="0"/>
          <w:numId w:val="10"/>
        </w:numPr>
        <w:rPr>
          <w:b/>
          <w:sz w:val="20"/>
          <w:szCs w:val="20"/>
        </w:rPr>
      </w:pPr>
      <w:r w:rsidRPr="00F51D5C">
        <w:rPr>
          <w:b/>
          <w:sz w:val="20"/>
          <w:szCs w:val="20"/>
        </w:rPr>
        <w:t>Informazioni relative all'accordo sugli appalti pubblici (AAP)</w:t>
      </w:r>
    </w:p>
    <w:p w:rsidR="0011066C" w:rsidRPr="00F51D5C" w:rsidRDefault="0011066C" w:rsidP="001418A4">
      <w:pPr>
        <w:pStyle w:val="Paragrafoelenco"/>
        <w:rPr>
          <w:sz w:val="20"/>
          <w:szCs w:val="20"/>
        </w:rPr>
      </w:pPr>
      <w:r w:rsidRPr="00F51D5C">
        <w:rPr>
          <w:sz w:val="20"/>
          <w:szCs w:val="20"/>
        </w:rPr>
        <w:t>L'appalto è disciplinato dall'accordo sugli appalti pubblici (AAP): no</w:t>
      </w:r>
    </w:p>
    <w:p w:rsidR="001418A4" w:rsidRPr="00F51D5C" w:rsidRDefault="0011066C" w:rsidP="0011066C">
      <w:pPr>
        <w:pStyle w:val="Paragrafoelenco"/>
        <w:numPr>
          <w:ilvl w:val="0"/>
          <w:numId w:val="10"/>
        </w:numPr>
        <w:rPr>
          <w:b/>
          <w:sz w:val="20"/>
          <w:szCs w:val="20"/>
        </w:rPr>
      </w:pPr>
      <w:r w:rsidRPr="00F51D5C">
        <w:rPr>
          <w:b/>
          <w:sz w:val="20"/>
          <w:szCs w:val="20"/>
        </w:rPr>
        <w:t>Lotti</w:t>
      </w:r>
    </w:p>
    <w:p w:rsidR="001418A4" w:rsidRPr="00F51D5C" w:rsidRDefault="0011066C" w:rsidP="001418A4">
      <w:pPr>
        <w:pStyle w:val="Paragrafoelenco"/>
        <w:rPr>
          <w:sz w:val="20"/>
          <w:szCs w:val="20"/>
        </w:rPr>
      </w:pPr>
      <w:r w:rsidRPr="00F51D5C">
        <w:rPr>
          <w:sz w:val="20"/>
          <w:szCs w:val="20"/>
        </w:rPr>
        <w:t xml:space="preserve">Questo </w:t>
      </w:r>
      <w:r w:rsidR="00234E7A" w:rsidRPr="00F51D5C">
        <w:rPr>
          <w:sz w:val="20"/>
          <w:szCs w:val="20"/>
        </w:rPr>
        <w:t>appalto è suddiviso in lotti: no</w:t>
      </w:r>
    </w:p>
    <w:p w:rsidR="001418A4" w:rsidRPr="00F51D5C" w:rsidRDefault="0011066C" w:rsidP="0011066C">
      <w:pPr>
        <w:pStyle w:val="Paragrafoelenco"/>
        <w:numPr>
          <w:ilvl w:val="0"/>
          <w:numId w:val="10"/>
        </w:numPr>
        <w:rPr>
          <w:b/>
          <w:sz w:val="20"/>
          <w:szCs w:val="20"/>
        </w:rPr>
      </w:pPr>
      <w:r w:rsidRPr="00F51D5C">
        <w:rPr>
          <w:b/>
          <w:sz w:val="20"/>
          <w:szCs w:val="20"/>
        </w:rPr>
        <w:t>Informazioni sulle varianti</w:t>
      </w:r>
    </w:p>
    <w:p w:rsidR="0011066C" w:rsidRPr="00F51D5C" w:rsidRDefault="0011066C" w:rsidP="001418A4">
      <w:pPr>
        <w:pStyle w:val="Paragrafoelenco"/>
        <w:rPr>
          <w:sz w:val="20"/>
          <w:szCs w:val="20"/>
        </w:rPr>
      </w:pPr>
      <w:r w:rsidRPr="00F51D5C">
        <w:rPr>
          <w:sz w:val="20"/>
          <w:szCs w:val="20"/>
        </w:rPr>
        <w:t>Ammissibilità di varianti: no</w:t>
      </w:r>
    </w:p>
    <w:p w:rsidR="00FF0C19" w:rsidRPr="00F51D5C" w:rsidRDefault="0011066C" w:rsidP="0011066C">
      <w:pPr>
        <w:pStyle w:val="Paragrafoelenco"/>
        <w:numPr>
          <w:ilvl w:val="0"/>
          <w:numId w:val="10"/>
        </w:numPr>
        <w:rPr>
          <w:b/>
          <w:sz w:val="20"/>
          <w:szCs w:val="20"/>
        </w:rPr>
      </w:pPr>
      <w:r w:rsidRPr="00F51D5C">
        <w:rPr>
          <w:b/>
          <w:sz w:val="20"/>
          <w:szCs w:val="20"/>
        </w:rPr>
        <w:t>Quantitativo o entità dell'appalto</w:t>
      </w:r>
    </w:p>
    <w:p w:rsidR="00F9092E" w:rsidRPr="00F51D5C" w:rsidRDefault="0044521C" w:rsidP="00D76F95">
      <w:pPr>
        <w:pStyle w:val="Paragrafoelenco"/>
        <w:jc w:val="both"/>
        <w:rPr>
          <w:sz w:val="20"/>
          <w:szCs w:val="20"/>
        </w:rPr>
      </w:pPr>
      <w:r w:rsidRPr="00F51D5C">
        <w:rPr>
          <w:sz w:val="20"/>
          <w:szCs w:val="20"/>
        </w:rPr>
        <w:t xml:space="preserve">Importo a base d’asta € </w:t>
      </w:r>
      <w:r w:rsidR="00D76F95" w:rsidRPr="00F51D5C">
        <w:rPr>
          <w:sz w:val="20"/>
          <w:szCs w:val="20"/>
        </w:rPr>
        <w:t>259.640,00</w:t>
      </w:r>
      <w:r w:rsidR="007D3691" w:rsidRPr="00F51D5C">
        <w:rPr>
          <w:sz w:val="20"/>
          <w:szCs w:val="20"/>
        </w:rPr>
        <w:t xml:space="preserve"> </w:t>
      </w:r>
      <w:r w:rsidR="008C1E42" w:rsidRPr="00F51D5C">
        <w:rPr>
          <w:sz w:val="20"/>
          <w:szCs w:val="20"/>
        </w:rPr>
        <w:t>(</w:t>
      </w:r>
      <w:r w:rsidR="00D76F95" w:rsidRPr="00F51D5C">
        <w:rPr>
          <w:sz w:val="20"/>
          <w:szCs w:val="20"/>
        </w:rPr>
        <w:t>xxxxxxxxxxxxxxx</w:t>
      </w:r>
      <w:r w:rsidR="008C1E42" w:rsidRPr="00F51D5C">
        <w:rPr>
          <w:sz w:val="20"/>
          <w:szCs w:val="20"/>
        </w:rPr>
        <w:t>00)</w:t>
      </w:r>
      <w:r w:rsidRPr="00F51D5C">
        <w:rPr>
          <w:sz w:val="20"/>
          <w:szCs w:val="20"/>
        </w:rPr>
        <w:t xml:space="preserve"> oltre iva</w:t>
      </w:r>
      <w:r w:rsidR="00F9092E" w:rsidRPr="00F51D5C">
        <w:rPr>
          <w:sz w:val="20"/>
          <w:szCs w:val="20"/>
        </w:rPr>
        <w:t xml:space="preserve">,  </w:t>
      </w:r>
      <w:r w:rsidR="00D76F95" w:rsidRPr="00F51D5C">
        <w:rPr>
          <w:sz w:val="20"/>
          <w:szCs w:val="20"/>
        </w:rPr>
        <w:t>di cui € 251.850,00 oltre Iva soggetti a ribasso ed € 7.790,00 oltre Iva non soggetti a ribasso e relativi agli oneri della sicurezza.</w:t>
      </w:r>
    </w:p>
    <w:p w:rsidR="000E78E3" w:rsidRPr="00F51D5C" w:rsidRDefault="000E78E3" w:rsidP="00B645BB">
      <w:pPr>
        <w:pStyle w:val="Paragrafoelenco"/>
        <w:jc w:val="both"/>
        <w:rPr>
          <w:sz w:val="20"/>
          <w:szCs w:val="20"/>
        </w:rPr>
      </w:pPr>
    </w:p>
    <w:p w:rsidR="007E15A7" w:rsidRPr="00F51D5C" w:rsidRDefault="0011066C" w:rsidP="0011066C">
      <w:pPr>
        <w:pStyle w:val="Paragrafoelenco"/>
        <w:numPr>
          <w:ilvl w:val="0"/>
          <w:numId w:val="10"/>
        </w:numPr>
        <w:rPr>
          <w:b/>
          <w:sz w:val="20"/>
          <w:szCs w:val="20"/>
        </w:rPr>
      </w:pPr>
      <w:r w:rsidRPr="00F51D5C">
        <w:rPr>
          <w:b/>
          <w:sz w:val="20"/>
          <w:szCs w:val="20"/>
        </w:rPr>
        <w:t>Opzioni</w:t>
      </w:r>
    </w:p>
    <w:p w:rsidR="0011066C" w:rsidRPr="00F51D5C" w:rsidRDefault="0011066C" w:rsidP="007E15A7">
      <w:pPr>
        <w:pStyle w:val="Paragrafoelenco"/>
        <w:rPr>
          <w:b/>
          <w:sz w:val="20"/>
          <w:szCs w:val="20"/>
        </w:rPr>
      </w:pPr>
      <w:r w:rsidRPr="00F51D5C">
        <w:rPr>
          <w:sz w:val="20"/>
          <w:szCs w:val="20"/>
        </w:rPr>
        <w:t>Opzioni: no</w:t>
      </w:r>
    </w:p>
    <w:p w:rsidR="00B163A1" w:rsidRPr="00F51D5C" w:rsidRDefault="0011066C" w:rsidP="0011066C">
      <w:pPr>
        <w:pStyle w:val="Paragrafoelenco"/>
        <w:numPr>
          <w:ilvl w:val="0"/>
          <w:numId w:val="10"/>
        </w:numPr>
        <w:rPr>
          <w:b/>
          <w:sz w:val="20"/>
          <w:szCs w:val="20"/>
        </w:rPr>
      </w:pPr>
      <w:r w:rsidRPr="00F51D5C">
        <w:rPr>
          <w:b/>
          <w:sz w:val="20"/>
          <w:szCs w:val="20"/>
        </w:rPr>
        <w:t>Informazioni sui rinnovi</w:t>
      </w:r>
    </w:p>
    <w:p w:rsidR="0011066C" w:rsidRPr="00F51D5C" w:rsidRDefault="0011066C" w:rsidP="00B163A1">
      <w:pPr>
        <w:pStyle w:val="Paragrafoelenco"/>
        <w:rPr>
          <w:b/>
          <w:sz w:val="20"/>
          <w:szCs w:val="20"/>
        </w:rPr>
      </w:pPr>
      <w:r w:rsidRPr="00F51D5C">
        <w:rPr>
          <w:sz w:val="20"/>
          <w:szCs w:val="20"/>
        </w:rPr>
        <w:t>L'appalto è oggetto di rinnovo: no</w:t>
      </w:r>
    </w:p>
    <w:p w:rsidR="00B163A1" w:rsidRPr="00F51D5C" w:rsidRDefault="0011066C" w:rsidP="0011066C">
      <w:pPr>
        <w:pStyle w:val="Paragrafoelenco"/>
        <w:numPr>
          <w:ilvl w:val="0"/>
          <w:numId w:val="10"/>
        </w:numPr>
        <w:rPr>
          <w:b/>
          <w:sz w:val="20"/>
          <w:szCs w:val="20"/>
        </w:rPr>
      </w:pPr>
      <w:r w:rsidRPr="00F51D5C">
        <w:rPr>
          <w:b/>
          <w:sz w:val="20"/>
          <w:szCs w:val="20"/>
        </w:rPr>
        <w:t>Durata dell'appalto o termine di esecuzione</w:t>
      </w:r>
    </w:p>
    <w:p w:rsidR="0011066C" w:rsidRPr="00F51D5C" w:rsidRDefault="00BA52FE" w:rsidP="00B163A1">
      <w:pPr>
        <w:pStyle w:val="Paragrafoelenco"/>
        <w:rPr>
          <w:b/>
          <w:sz w:val="20"/>
          <w:szCs w:val="20"/>
        </w:rPr>
      </w:pPr>
      <w:r w:rsidRPr="00F51D5C">
        <w:rPr>
          <w:sz w:val="20"/>
          <w:szCs w:val="20"/>
        </w:rPr>
        <w:t xml:space="preserve">Durata in </w:t>
      </w:r>
      <w:r w:rsidR="00272EBF" w:rsidRPr="00F51D5C">
        <w:rPr>
          <w:sz w:val="20"/>
          <w:szCs w:val="20"/>
        </w:rPr>
        <w:t xml:space="preserve">anni: </w:t>
      </w:r>
      <w:r w:rsidR="00D76F95" w:rsidRPr="00F51D5C">
        <w:rPr>
          <w:sz w:val="20"/>
          <w:szCs w:val="20"/>
        </w:rPr>
        <w:t>7</w:t>
      </w:r>
      <w:r w:rsidR="0011066C" w:rsidRPr="00F51D5C">
        <w:rPr>
          <w:sz w:val="20"/>
          <w:szCs w:val="20"/>
        </w:rPr>
        <w:t xml:space="preserve"> (dall'aggiudicazione dell'appalto)</w:t>
      </w:r>
      <w:r w:rsidR="0047682B" w:rsidRPr="00F51D5C">
        <w:rPr>
          <w:sz w:val="20"/>
          <w:szCs w:val="20"/>
        </w:rPr>
        <w:t>.</w:t>
      </w:r>
    </w:p>
    <w:p w:rsidR="007D1BAE" w:rsidRPr="00F51D5C" w:rsidRDefault="00845FA9" w:rsidP="00B163A1">
      <w:pPr>
        <w:pStyle w:val="Paragrafoelenco"/>
        <w:numPr>
          <w:ilvl w:val="0"/>
          <w:numId w:val="10"/>
        </w:numPr>
        <w:rPr>
          <w:b/>
          <w:sz w:val="20"/>
          <w:szCs w:val="20"/>
        </w:rPr>
      </w:pPr>
      <w:r w:rsidRPr="00F51D5C">
        <w:rPr>
          <w:b/>
          <w:sz w:val="20"/>
          <w:szCs w:val="20"/>
        </w:rPr>
        <w:t>Informazioni sull’appalto</w:t>
      </w:r>
    </w:p>
    <w:p w:rsidR="00E83B25" w:rsidRPr="00F51D5C" w:rsidRDefault="00E83B25" w:rsidP="000E78E3">
      <w:pPr>
        <w:ind w:left="709" w:hanging="567"/>
        <w:jc w:val="both"/>
        <w:rPr>
          <w:sz w:val="20"/>
          <w:szCs w:val="20"/>
        </w:rPr>
      </w:pPr>
      <w:r w:rsidRPr="00F51D5C">
        <w:rPr>
          <w:sz w:val="20"/>
          <w:szCs w:val="20"/>
        </w:rPr>
        <w:t xml:space="preserve">             </w:t>
      </w:r>
      <w:r w:rsidR="00BA52FE" w:rsidRPr="00F51D5C">
        <w:rPr>
          <w:b/>
          <w:sz w:val="20"/>
          <w:szCs w:val="20"/>
        </w:rPr>
        <w:t>Denominazione:</w:t>
      </w:r>
      <w:r w:rsidR="00BA52FE" w:rsidRPr="00F51D5C">
        <w:rPr>
          <w:sz w:val="20"/>
          <w:szCs w:val="20"/>
        </w:rPr>
        <w:t xml:space="preserve"> </w:t>
      </w:r>
      <w:r w:rsidRPr="00F51D5C">
        <w:rPr>
          <w:bCs/>
          <w:sz w:val="20"/>
          <w:szCs w:val="20"/>
        </w:rPr>
        <w:t xml:space="preserve">Servizio di </w:t>
      </w:r>
      <w:r w:rsidR="00D76F95" w:rsidRPr="00F51D5C">
        <w:rPr>
          <w:bCs/>
          <w:sz w:val="20"/>
          <w:szCs w:val="20"/>
        </w:rPr>
        <w:t>fornitura</w:t>
      </w:r>
      <w:r w:rsidR="000E78E3" w:rsidRPr="00F51D5C">
        <w:rPr>
          <w:bCs/>
          <w:sz w:val="20"/>
          <w:szCs w:val="20"/>
        </w:rPr>
        <w:t xml:space="preserve"> con riscatto finale, </w:t>
      </w:r>
      <w:r w:rsidRPr="00F51D5C">
        <w:rPr>
          <w:bCs/>
          <w:sz w:val="20"/>
          <w:szCs w:val="20"/>
        </w:rPr>
        <w:t xml:space="preserve"> di n. </w:t>
      </w:r>
      <w:r w:rsidR="00F9092E" w:rsidRPr="00F51D5C">
        <w:rPr>
          <w:bCs/>
          <w:sz w:val="20"/>
          <w:szCs w:val="20"/>
        </w:rPr>
        <w:t>12</w:t>
      </w:r>
      <w:r w:rsidRPr="00F51D5C">
        <w:rPr>
          <w:bCs/>
          <w:sz w:val="20"/>
          <w:szCs w:val="20"/>
        </w:rPr>
        <w:t xml:space="preserve"> ecoisole monolato </w:t>
      </w:r>
      <w:r w:rsidRPr="00F51D5C">
        <w:rPr>
          <w:sz w:val="20"/>
          <w:szCs w:val="20"/>
        </w:rPr>
        <w:t xml:space="preserve">per il </w:t>
      </w:r>
      <w:r w:rsidR="000E78E3" w:rsidRPr="00F51D5C">
        <w:rPr>
          <w:sz w:val="20"/>
          <w:szCs w:val="20"/>
        </w:rPr>
        <w:t xml:space="preserve">  </w:t>
      </w:r>
      <w:r w:rsidRPr="00F51D5C">
        <w:rPr>
          <w:sz w:val="20"/>
          <w:szCs w:val="20"/>
        </w:rPr>
        <w:t>conferimento dei rifiuti differenziati</w:t>
      </w:r>
      <w:r w:rsidRPr="00F51D5C">
        <w:rPr>
          <w:b/>
          <w:bCs/>
          <w:sz w:val="20"/>
          <w:szCs w:val="20"/>
        </w:rPr>
        <w:t xml:space="preserve"> </w:t>
      </w:r>
    </w:p>
    <w:p w:rsidR="004100D2" w:rsidRPr="00F51D5C" w:rsidRDefault="004100D2" w:rsidP="00E83B25">
      <w:pPr>
        <w:pStyle w:val="Paragrafoelenco"/>
        <w:jc w:val="both"/>
        <w:rPr>
          <w:b/>
          <w:sz w:val="20"/>
          <w:szCs w:val="20"/>
        </w:rPr>
      </w:pPr>
      <w:r w:rsidRPr="00F51D5C">
        <w:rPr>
          <w:b/>
          <w:sz w:val="20"/>
          <w:szCs w:val="20"/>
        </w:rPr>
        <w:t>Breve descrizione</w:t>
      </w:r>
    </w:p>
    <w:p w:rsidR="004100D2" w:rsidRPr="00F51D5C" w:rsidRDefault="00BA52FE" w:rsidP="004100D2">
      <w:pPr>
        <w:pStyle w:val="Paragrafoelenco"/>
        <w:jc w:val="both"/>
        <w:rPr>
          <w:sz w:val="20"/>
          <w:szCs w:val="20"/>
        </w:rPr>
      </w:pPr>
      <w:r w:rsidRPr="00F51D5C">
        <w:rPr>
          <w:sz w:val="20"/>
          <w:szCs w:val="20"/>
        </w:rPr>
        <w:t xml:space="preserve">Il servizio </w:t>
      </w:r>
      <w:r w:rsidR="00D20442" w:rsidRPr="00F51D5C">
        <w:rPr>
          <w:sz w:val="20"/>
          <w:szCs w:val="20"/>
        </w:rPr>
        <w:t xml:space="preserve">riguarda </w:t>
      </w:r>
      <w:r w:rsidR="00D76F95" w:rsidRPr="00F51D5C">
        <w:rPr>
          <w:sz w:val="20"/>
          <w:szCs w:val="20"/>
        </w:rPr>
        <w:t>la fornitura</w:t>
      </w:r>
      <w:r w:rsidR="00D20442" w:rsidRPr="00F51D5C">
        <w:rPr>
          <w:sz w:val="20"/>
          <w:szCs w:val="20"/>
        </w:rPr>
        <w:t xml:space="preserve"> di ecoisole intelligenti per il </w:t>
      </w:r>
      <w:r w:rsidR="000E78E3" w:rsidRPr="00F51D5C">
        <w:rPr>
          <w:sz w:val="20"/>
          <w:szCs w:val="20"/>
        </w:rPr>
        <w:t>conferimento dei rifiuti differenziati prodotti da</w:t>
      </w:r>
      <w:r w:rsidR="00D20442" w:rsidRPr="00F51D5C">
        <w:rPr>
          <w:sz w:val="20"/>
          <w:szCs w:val="20"/>
        </w:rPr>
        <w:t>i comuni soci.</w:t>
      </w:r>
    </w:p>
    <w:p w:rsidR="004340DD" w:rsidRPr="00F51D5C" w:rsidRDefault="004100D2" w:rsidP="004340DD">
      <w:pPr>
        <w:pStyle w:val="Paragrafoelenco"/>
        <w:numPr>
          <w:ilvl w:val="0"/>
          <w:numId w:val="13"/>
        </w:numPr>
        <w:jc w:val="both"/>
        <w:rPr>
          <w:b/>
          <w:sz w:val="20"/>
          <w:szCs w:val="20"/>
        </w:rPr>
      </w:pPr>
      <w:r w:rsidRPr="00F51D5C">
        <w:rPr>
          <w:b/>
          <w:sz w:val="20"/>
          <w:szCs w:val="20"/>
        </w:rPr>
        <w:t>Vocabolario comune per gli appalti (CPV)</w:t>
      </w:r>
    </w:p>
    <w:p w:rsidR="00660A62" w:rsidRPr="00F51D5C" w:rsidRDefault="007309A9" w:rsidP="004340DD">
      <w:pPr>
        <w:pStyle w:val="Paragrafoelenco"/>
        <w:ind w:left="1080"/>
        <w:jc w:val="both"/>
        <w:rPr>
          <w:b/>
          <w:sz w:val="20"/>
          <w:szCs w:val="20"/>
        </w:rPr>
      </w:pPr>
      <w:r w:rsidRPr="00F51D5C">
        <w:rPr>
          <w:sz w:val="20"/>
          <w:szCs w:val="20"/>
        </w:rPr>
        <w:t>44613800-8</w:t>
      </w:r>
    </w:p>
    <w:p w:rsidR="004100D2" w:rsidRPr="00F51D5C" w:rsidRDefault="004100D2" w:rsidP="004100D2">
      <w:pPr>
        <w:pStyle w:val="Paragrafoelenco"/>
        <w:numPr>
          <w:ilvl w:val="0"/>
          <w:numId w:val="13"/>
        </w:numPr>
        <w:jc w:val="both"/>
        <w:rPr>
          <w:b/>
          <w:sz w:val="20"/>
          <w:szCs w:val="20"/>
        </w:rPr>
      </w:pPr>
      <w:r w:rsidRPr="00F51D5C">
        <w:rPr>
          <w:b/>
          <w:sz w:val="20"/>
          <w:szCs w:val="20"/>
        </w:rPr>
        <w:t>Quantitativo o entità</w:t>
      </w:r>
    </w:p>
    <w:p w:rsidR="00443046" w:rsidRPr="00F51D5C" w:rsidRDefault="00BA52FE" w:rsidP="00443046">
      <w:pPr>
        <w:pStyle w:val="Paragrafoelenco"/>
        <w:jc w:val="both"/>
        <w:rPr>
          <w:sz w:val="20"/>
          <w:szCs w:val="20"/>
        </w:rPr>
      </w:pPr>
      <w:r w:rsidRPr="00F51D5C">
        <w:rPr>
          <w:sz w:val="20"/>
          <w:szCs w:val="20"/>
        </w:rPr>
        <w:t xml:space="preserve">Valore stimato </w:t>
      </w:r>
      <w:r w:rsidR="006300AA" w:rsidRPr="00F51D5C">
        <w:rPr>
          <w:sz w:val="20"/>
          <w:szCs w:val="20"/>
        </w:rPr>
        <w:t xml:space="preserve">€ </w:t>
      </w:r>
      <w:r w:rsidR="00D76F95" w:rsidRPr="00F51D5C">
        <w:rPr>
          <w:sz w:val="20"/>
          <w:szCs w:val="20"/>
        </w:rPr>
        <w:t>259.640,00</w:t>
      </w:r>
      <w:r w:rsidR="00F9092E" w:rsidRPr="00F51D5C">
        <w:rPr>
          <w:sz w:val="20"/>
          <w:szCs w:val="20"/>
        </w:rPr>
        <w:t xml:space="preserve"> </w:t>
      </w:r>
      <w:r w:rsidR="006300AA" w:rsidRPr="00F51D5C">
        <w:rPr>
          <w:sz w:val="20"/>
          <w:szCs w:val="20"/>
        </w:rPr>
        <w:t>(</w:t>
      </w:r>
      <w:r w:rsidR="00F9092E" w:rsidRPr="00F51D5C">
        <w:rPr>
          <w:sz w:val="20"/>
          <w:szCs w:val="20"/>
        </w:rPr>
        <w:t>xxxxxxxxxxxxxx</w:t>
      </w:r>
      <w:r w:rsidR="006300AA" w:rsidRPr="00F51D5C">
        <w:rPr>
          <w:sz w:val="20"/>
          <w:szCs w:val="20"/>
        </w:rPr>
        <w:t>/00)</w:t>
      </w:r>
      <w:r w:rsidR="00443046" w:rsidRPr="00F51D5C">
        <w:rPr>
          <w:sz w:val="20"/>
          <w:szCs w:val="20"/>
        </w:rPr>
        <w:t>, IVA esclusa</w:t>
      </w:r>
      <w:r w:rsidR="00591883" w:rsidRPr="00F51D5C">
        <w:rPr>
          <w:sz w:val="20"/>
          <w:szCs w:val="20"/>
        </w:rPr>
        <w:t>.</w:t>
      </w:r>
    </w:p>
    <w:p w:rsidR="004100D2" w:rsidRPr="00F51D5C" w:rsidRDefault="004100D2" w:rsidP="00443046">
      <w:pPr>
        <w:pStyle w:val="Paragrafoelenco"/>
        <w:jc w:val="both"/>
        <w:rPr>
          <w:b/>
          <w:sz w:val="20"/>
          <w:szCs w:val="20"/>
        </w:rPr>
      </w:pPr>
      <w:r w:rsidRPr="00F51D5C">
        <w:rPr>
          <w:b/>
          <w:sz w:val="20"/>
          <w:szCs w:val="20"/>
        </w:rPr>
        <w:t>Indicazione di una durata diversa dell'appalto o di una data diversa di inizio/conclusione</w:t>
      </w:r>
    </w:p>
    <w:p w:rsidR="000B4609" w:rsidRPr="00F51D5C" w:rsidRDefault="00B12A48" w:rsidP="000E78E3">
      <w:pPr>
        <w:pStyle w:val="Paragrafoelenco"/>
        <w:jc w:val="both"/>
        <w:rPr>
          <w:sz w:val="20"/>
          <w:szCs w:val="20"/>
        </w:rPr>
      </w:pPr>
      <w:r w:rsidRPr="00F51D5C">
        <w:rPr>
          <w:sz w:val="20"/>
          <w:szCs w:val="20"/>
        </w:rPr>
        <w:t xml:space="preserve">Durata in </w:t>
      </w:r>
      <w:r w:rsidR="006E7EB1" w:rsidRPr="00F51D5C">
        <w:rPr>
          <w:sz w:val="20"/>
          <w:szCs w:val="20"/>
        </w:rPr>
        <w:t>anni:</w:t>
      </w:r>
      <w:r w:rsidR="004100D2" w:rsidRPr="00F51D5C">
        <w:rPr>
          <w:sz w:val="20"/>
          <w:szCs w:val="20"/>
        </w:rPr>
        <w:t xml:space="preserve"> </w:t>
      </w:r>
      <w:r w:rsidR="00D76F95" w:rsidRPr="00F51D5C">
        <w:rPr>
          <w:sz w:val="20"/>
          <w:szCs w:val="20"/>
        </w:rPr>
        <w:t>7</w:t>
      </w:r>
      <w:r w:rsidR="004100D2" w:rsidRPr="00F51D5C">
        <w:rPr>
          <w:sz w:val="20"/>
          <w:szCs w:val="20"/>
        </w:rPr>
        <w:t>(dall'aggiudicazione dell'appalto)</w:t>
      </w:r>
    </w:p>
    <w:p w:rsidR="000E78E3" w:rsidRPr="00F51D5C" w:rsidRDefault="000E78E3" w:rsidP="000E78E3">
      <w:pPr>
        <w:pStyle w:val="Paragrafoelenco"/>
        <w:jc w:val="both"/>
        <w:rPr>
          <w:sz w:val="20"/>
          <w:szCs w:val="20"/>
        </w:rPr>
      </w:pPr>
    </w:p>
    <w:p w:rsidR="004100D2" w:rsidRPr="00F51D5C" w:rsidRDefault="004100D2" w:rsidP="00B92053">
      <w:pPr>
        <w:pStyle w:val="Paragrafoelenco"/>
        <w:tabs>
          <w:tab w:val="left" w:pos="720"/>
        </w:tabs>
        <w:jc w:val="both"/>
        <w:rPr>
          <w:b/>
          <w:sz w:val="20"/>
          <w:szCs w:val="20"/>
        </w:rPr>
      </w:pPr>
      <w:r w:rsidRPr="00F51D5C">
        <w:rPr>
          <w:b/>
          <w:sz w:val="20"/>
          <w:szCs w:val="20"/>
        </w:rPr>
        <w:t>Sezione III: Informazioni di carattere giuridico, economico, finanziario e tecnico</w:t>
      </w:r>
    </w:p>
    <w:p w:rsidR="004100D2" w:rsidRPr="00F51D5C" w:rsidRDefault="004100D2" w:rsidP="000F19DF">
      <w:pPr>
        <w:pStyle w:val="Paragrafoelenco"/>
        <w:numPr>
          <w:ilvl w:val="0"/>
          <w:numId w:val="15"/>
        </w:numPr>
        <w:ind w:left="709" w:hanging="709"/>
        <w:jc w:val="both"/>
        <w:rPr>
          <w:b/>
          <w:sz w:val="20"/>
          <w:szCs w:val="20"/>
        </w:rPr>
      </w:pPr>
      <w:r w:rsidRPr="00F51D5C">
        <w:rPr>
          <w:b/>
          <w:sz w:val="20"/>
          <w:szCs w:val="20"/>
        </w:rPr>
        <w:t>Condizioni relative all'appalto</w:t>
      </w:r>
    </w:p>
    <w:p w:rsidR="00D11F63" w:rsidRPr="00F51D5C" w:rsidRDefault="004100D2" w:rsidP="000F19DF">
      <w:pPr>
        <w:pStyle w:val="Paragrafoelenco"/>
        <w:numPr>
          <w:ilvl w:val="0"/>
          <w:numId w:val="15"/>
        </w:numPr>
        <w:ind w:left="709" w:hanging="709"/>
        <w:jc w:val="both"/>
        <w:rPr>
          <w:b/>
          <w:sz w:val="20"/>
          <w:szCs w:val="20"/>
        </w:rPr>
      </w:pPr>
      <w:r w:rsidRPr="00F51D5C">
        <w:rPr>
          <w:b/>
          <w:sz w:val="20"/>
          <w:szCs w:val="20"/>
        </w:rPr>
        <w:t>Cauzioni e garanzie richieste:</w:t>
      </w:r>
    </w:p>
    <w:p w:rsidR="00D11F63" w:rsidRPr="00F51D5C" w:rsidRDefault="004100D2" w:rsidP="009C0881">
      <w:pPr>
        <w:spacing w:after="0" w:line="240" w:lineRule="auto"/>
        <w:ind w:left="709"/>
        <w:jc w:val="both"/>
        <w:rPr>
          <w:b/>
          <w:sz w:val="20"/>
          <w:szCs w:val="20"/>
        </w:rPr>
      </w:pPr>
      <w:r w:rsidRPr="00F51D5C">
        <w:rPr>
          <w:sz w:val="20"/>
          <w:szCs w:val="20"/>
        </w:rPr>
        <w:t xml:space="preserve">La garanzia fideiussoria ai sensi art. 93 D. Lgs 50/2016, denominata «garanzia provvisoria», </w:t>
      </w:r>
      <w:r w:rsidR="00F9092E" w:rsidRPr="00F51D5C">
        <w:rPr>
          <w:sz w:val="20"/>
          <w:szCs w:val="20"/>
        </w:rPr>
        <w:t>non è richiesta.</w:t>
      </w:r>
    </w:p>
    <w:p w:rsidR="000653CA" w:rsidRPr="00F51D5C" w:rsidRDefault="000653CA" w:rsidP="00845FA9">
      <w:pPr>
        <w:spacing w:after="0" w:line="240" w:lineRule="auto"/>
        <w:ind w:firstLine="708"/>
        <w:jc w:val="both"/>
        <w:rPr>
          <w:sz w:val="20"/>
          <w:szCs w:val="20"/>
        </w:rPr>
      </w:pPr>
      <w:r w:rsidRPr="00F51D5C">
        <w:rPr>
          <w:sz w:val="20"/>
          <w:szCs w:val="20"/>
        </w:rPr>
        <w:t>Ai sensi dell'art. 103 del D. Lgs 50/2016 l'appaltatore dovrà produrre idonea garanzia definitiva.</w:t>
      </w:r>
    </w:p>
    <w:p w:rsidR="000F19DF" w:rsidRPr="00F51D5C" w:rsidRDefault="000F19DF" w:rsidP="000653CA">
      <w:pPr>
        <w:spacing w:after="0" w:line="240" w:lineRule="auto"/>
        <w:ind w:left="851"/>
        <w:jc w:val="both"/>
        <w:rPr>
          <w:sz w:val="20"/>
          <w:szCs w:val="20"/>
        </w:rPr>
      </w:pPr>
    </w:p>
    <w:p w:rsidR="000653CA" w:rsidRPr="00F51D5C" w:rsidRDefault="000653CA" w:rsidP="000F19DF">
      <w:pPr>
        <w:pStyle w:val="Paragrafoelenco"/>
        <w:numPr>
          <w:ilvl w:val="0"/>
          <w:numId w:val="15"/>
        </w:numPr>
        <w:spacing w:after="0" w:line="240" w:lineRule="auto"/>
        <w:ind w:left="851" w:hanging="851"/>
        <w:jc w:val="both"/>
        <w:rPr>
          <w:b/>
          <w:sz w:val="20"/>
          <w:szCs w:val="20"/>
        </w:rPr>
      </w:pPr>
      <w:r w:rsidRPr="00F51D5C">
        <w:rPr>
          <w:b/>
          <w:sz w:val="20"/>
          <w:szCs w:val="20"/>
        </w:rPr>
        <w:t>Principali modalità di finanziamento e di pagamento e/o riferimenti alle disposizioni applicabili in</w:t>
      </w:r>
      <w:r w:rsidR="006E7EB1" w:rsidRPr="00F51D5C">
        <w:rPr>
          <w:b/>
          <w:sz w:val="20"/>
          <w:szCs w:val="20"/>
        </w:rPr>
        <w:t xml:space="preserve"> </w:t>
      </w:r>
      <w:r w:rsidRPr="00F51D5C">
        <w:rPr>
          <w:b/>
          <w:sz w:val="20"/>
          <w:szCs w:val="20"/>
        </w:rPr>
        <w:t>materia:</w:t>
      </w:r>
    </w:p>
    <w:p w:rsidR="000653CA" w:rsidRPr="00F51D5C" w:rsidRDefault="000653CA" w:rsidP="000653CA">
      <w:pPr>
        <w:spacing w:after="0" w:line="240" w:lineRule="auto"/>
        <w:ind w:left="851"/>
        <w:jc w:val="both"/>
        <w:rPr>
          <w:sz w:val="20"/>
          <w:szCs w:val="20"/>
        </w:rPr>
      </w:pPr>
      <w:r w:rsidRPr="00F51D5C">
        <w:rPr>
          <w:sz w:val="20"/>
          <w:szCs w:val="20"/>
        </w:rPr>
        <w:t xml:space="preserve">Cfr. </w:t>
      </w:r>
      <w:r w:rsidR="006D3EE6" w:rsidRPr="00F51D5C">
        <w:rPr>
          <w:sz w:val="20"/>
          <w:szCs w:val="20"/>
        </w:rPr>
        <w:t>Disciplinare di Gara</w:t>
      </w:r>
    </w:p>
    <w:p w:rsidR="006D3EE6" w:rsidRPr="00F51D5C" w:rsidRDefault="006D3EE6" w:rsidP="000653CA">
      <w:pPr>
        <w:pStyle w:val="Paragrafoelenco"/>
        <w:numPr>
          <w:ilvl w:val="0"/>
          <w:numId w:val="15"/>
        </w:numPr>
        <w:spacing w:after="0" w:line="240" w:lineRule="auto"/>
        <w:ind w:left="851" w:hanging="851"/>
        <w:jc w:val="both"/>
        <w:rPr>
          <w:sz w:val="20"/>
          <w:szCs w:val="20"/>
        </w:rPr>
      </w:pPr>
      <w:r w:rsidRPr="00F51D5C">
        <w:rPr>
          <w:b/>
          <w:sz w:val="20"/>
          <w:szCs w:val="20"/>
        </w:rPr>
        <w:t>Soggetti ammessi</w:t>
      </w:r>
    </w:p>
    <w:p w:rsidR="000653CA" w:rsidRPr="00F51D5C" w:rsidRDefault="000653CA" w:rsidP="006D3EE6">
      <w:pPr>
        <w:pStyle w:val="Paragrafoelenco"/>
        <w:spacing w:after="0" w:line="240" w:lineRule="auto"/>
        <w:ind w:left="851"/>
        <w:jc w:val="both"/>
        <w:rPr>
          <w:sz w:val="20"/>
          <w:szCs w:val="20"/>
        </w:rPr>
      </w:pPr>
      <w:r w:rsidRPr="00F51D5C">
        <w:rPr>
          <w:sz w:val="20"/>
          <w:szCs w:val="20"/>
        </w:rPr>
        <w:t>Sono ammessi alla presente procedura di gara gli operatori economici di cui all'art. 45, c. 1 e 2 D. Lgs 50/2016.Ai raggruppamenti temporanei e ai consorzi ordinari di operatori economici si applica l'art. 48 cit. D. Lgs.</w:t>
      </w:r>
    </w:p>
    <w:p w:rsidR="000653CA" w:rsidRPr="00F51D5C" w:rsidRDefault="000653CA" w:rsidP="000F19DF">
      <w:pPr>
        <w:pStyle w:val="Paragrafoelenco"/>
        <w:numPr>
          <w:ilvl w:val="0"/>
          <w:numId w:val="15"/>
        </w:numPr>
        <w:spacing w:after="0" w:line="240" w:lineRule="auto"/>
        <w:ind w:left="851" w:hanging="851"/>
        <w:jc w:val="both"/>
        <w:rPr>
          <w:b/>
          <w:sz w:val="20"/>
          <w:szCs w:val="20"/>
        </w:rPr>
      </w:pPr>
      <w:r w:rsidRPr="00F51D5C">
        <w:rPr>
          <w:b/>
          <w:sz w:val="20"/>
          <w:szCs w:val="20"/>
        </w:rPr>
        <w:t>Altre condizioni particolari</w:t>
      </w:r>
    </w:p>
    <w:p w:rsidR="000653CA" w:rsidRPr="00F51D5C" w:rsidRDefault="000653CA" w:rsidP="000653CA">
      <w:pPr>
        <w:spacing w:after="0" w:line="240" w:lineRule="auto"/>
        <w:ind w:left="851"/>
        <w:jc w:val="both"/>
        <w:rPr>
          <w:sz w:val="20"/>
          <w:szCs w:val="20"/>
        </w:rPr>
      </w:pPr>
      <w:r w:rsidRPr="00F51D5C">
        <w:rPr>
          <w:sz w:val="20"/>
          <w:szCs w:val="20"/>
        </w:rPr>
        <w:t>La realizzazione dell'appalto è soggetta a condizioni particolari: no</w:t>
      </w:r>
    </w:p>
    <w:p w:rsidR="000653CA" w:rsidRPr="00F51D5C" w:rsidRDefault="000653CA" w:rsidP="000F19DF">
      <w:pPr>
        <w:pStyle w:val="Paragrafoelenco"/>
        <w:numPr>
          <w:ilvl w:val="0"/>
          <w:numId w:val="15"/>
        </w:numPr>
        <w:spacing w:after="0" w:line="240" w:lineRule="auto"/>
        <w:ind w:left="851" w:hanging="851"/>
        <w:jc w:val="both"/>
        <w:rPr>
          <w:b/>
          <w:sz w:val="20"/>
          <w:szCs w:val="20"/>
        </w:rPr>
      </w:pPr>
      <w:r w:rsidRPr="00F51D5C">
        <w:rPr>
          <w:b/>
          <w:sz w:val="20"/>
          <w:szCs w:val="20"/>
        </w:rPr>
        <w:t>Condizioni di partecipazione</w:t>
      </w:r>
    </w:p>
    <w:p w:rsidR="000653CA" w:rsidRPr="00F51D5C" w:rsidRDefault="000653CA" w:rsidP="000F19DF">
      <w:pPr>
        <w:pStyle w:val="Paragrafoelenco"/>
        <w:numPr>
          <w:ilvl w:val="0"/>
          <w:numId w:val="15"/>
        </w:numPr>
        <w:spacing w:after="0" w:line="240" w:lineRule="auto"/>
        <w:ind w:left="851" w:hanging="851"/>
        <w:jc w:val="both"/>
        <w:rPr>
          <w:b/>
          <w:sz w:val="20"/>
          <w:szCs w:val="20"/>
        </w:rPr>
      </w:pPr>
      <w:r w:rsidRPr="00F51D5C">
        <w:rPr>
          <w:b/>
          <w:sz w:val="20"/>
          <w:szCs w:val="20"/>
        </w:rPr>
        <w:t>Situazione personale degli operatori economici, inclusi i requisiti relativi all'iscrizione nell'albo</w:t>
      </w:r>
      <w:r w:rsidR="006E7EB1" w:rsidRPr="00F51D5C">
        <w:rPr>
          <w:b/>
          <w:sz w:val="20"/>
          <w:szCs w:val="20"/>
        </w:rPr>
        <w:t xml:space="preserve"> </w:t>
      </w:r>
      <w:r w:rsidRPr="00F51D5C">
        <w:rPr>
          <w:b/>
          <w:sz w:val="20"/>
          <w:szCs w:val="20"/>
        </w:rPr>
        <w:t>professionale o nel registro commerciale</w:t>
      </w:r>
    </w:p>
    <w:p w:rsidR="000653CA" w:rsidRPr="00F51D5C" w:rsidRDefault="000653CA" w:rsidP="000653CA">
      <w:pPr>
        <w:spacing w:after="0" w:line="240" w:lineRule="auto"/>
        <w:ind w:left="851"/>
        <w:jc w:val="both"/>
        <w:rPr>
          <w:sz w:val="20"/>
          <w:szCs w:val="20"/>
        </w:rPr>
      </w:pPr>
      <w:r w:rsidRPr="00F51D5C">
        <w:rPr>
          <w:sz w:val="20"/>
          <w:szCs w:val="20"/>
        </w:rPr>
        <w:lastRenderedPageBreak/>
        <w:t>Informazioni e formalità necessarie per valutare la conformità ai requisiti: Sono richieste: dichiarazione</w:t>
      </w:r>
      <w:r w:rsidR="006E7EB1" w:rsidRPr="00F51D5C">
        <w:rPr>
          <w:sz w:val="20"/>
          <w:szCs w:val="20"/>
        </w:rPr>
        <w:t xml:space="preserve"> </w:t>
      </w:r>
      <w:r w:rsidRPr="00F51D5C">
        <w:rPr>
          <w:sz w:val="20"/>
          <w:szCs w:val="20"/>
        </w:rPr>
        <w:t>di assenza dei motivi di esclusione di cui all'art. 80, c. 1, 2, 4 e 5, D. Lgs 50/2016; dichiarazione requisiti</w:t>
      </w:r>
      <w:r w:rsidR="006E7EB1" w:rsidRPr="00F51D5C">
        <w:rPr>
          <w:sz w:val="20"/>
          <w:szCs w:val="20"/>
        </w:rPr>
        <w:t xml:space="preserve"> </w:t>
      </w:r>
      <w:r w:rsidRPr="00F51D5C">
        <w:rPr>
          <w:sz w:val="20"/>
          <w:szCs w:val="20"/>
        </w:rPr>
        <w:t>professionali ai sensi art. 83, c. 1 lett. a) D. Lgs 50/2016; ricevuta di ve</w:t>
      </w:r>
      <w:r w:rsidR="009C0881" w:rsidRPr="00F51D5C">
        <w:rPr>
          <w:sz w:val="20"/>
          <w:szCs w:val="20"/>
        </w:rPr>
        <w:t xml:space="preserve">rsamento contribuzione </w:t>
      </w:r>
      <w:r w:rsidR="00E96426" w:rsidRPr="00F51D5C">
        <w:rPr>
          <w:sz w:val="20"/>
          <w:szCs w:val="20"/>
        </w:rPr>
        <w:t>ANAC; PASSOE</w:t>
      </w:r>
      <w:r w:rsidRPr="00F51D5C">
        <w:rPr>
          <w:sz w:val="20"/>
          <w:szCs w:val="20"/>
        </w:rPr>
        <w:t>.</w:t>
      </w:r>
    </w:p>
    <w:p w:rsidR="000653CA" w:rsidRPr="00F51D5C" w:rsidRDefault="000653CA" w:rsidP="000653CA">
      <w:pPr>
        <w:spacing w:after="0" w:line="240" w:lineRule="auto"/>
        <w:ind w:left="851"/>
        <w:jc w:val="both"/>
        <w:rPr>
          <w:sz w:val="20"/>
          <w:szCs w:val="20"/>
        </w:rPr>
      </w:pPr>
      <w:r w:rsidRPr="00F51D5C">
        <w:rPr>
          <w:sz w:val="20"/>
          <w:szCs w:val="20"/>
        </w:rPr>
        <w:t>Dettagli cfr. Disciplinare di gara.</w:t>
      </w:r>
    </w:p>
    <w:p w:rsidR="009C0881" w:rsidRPr="00F51D5C" w:rsidRDefault="009C0881" w:rsidP="00845FA9">
      <w:pPr>
        <w:spacing w:after="0" w:line="240" w:lineRule="auto"/>
        <w:jc w:val="both"/>
        <w:rPr>
          <w:sz w:val="20"/>
          <w:szCs w:val="20"/>
        </w:rPr>
      </w:pPr>
    </w:p>
    <w:p w:rsidR="000653CA" w:rsidRPr="00F51D5C" w:rsidRDefault="000653CA" w:rsidP="000F19DF">
      <w:pPr>
        <w:pStyle w:val="Paragrafoelenco"/>
        <w:numPr>
          <w:ilvl w:val="0"/>
          <w:numId w:val="15"/>
        </w:numPr>
        <w:spacing w:after="0" w:line="240" w:lineRule="auto"/>
        <w:ind w:left="851" w:hanging="862"/>
        <w:jc w:val="both"/>
        <w:rPr>
          <w:b/>
          <w:sz w:val="20"/>
          <w:szCs w:val="20"/>
        </w:rPr>
      </w:pPr>
      <w:r w:rsidRPr="00F51D5C">
        <w:rPr>
          <w:b/>
          <w:sz w:val="20"/>
          <w:szCs w:val="20"/>
        </w:rPr>
        <w:t>Capacità economica e finanziaria</w:t>
      </w:r>
    </w:p>
    <w:p w:rsidR="000653CA" w:rsidRPr="00F51D5C" w:rsidRDefault="000653CA" w:rsidP="006E7EB1">
      <w:pPr>
        <w:spacing w:after="0" w:line="240" w:lineRule="auto"/>
        <w:ind w:left="851"/>
        <w:jc w:val="both"/>
        <w:rPr>
          <w:sz w:val="20"/>
          <w:szCs w:val="20"/>
        </w:rPr>
      </w:pPr>
      <w:r w:rsidRPr="00F51D5C">
        <w:rPr>
          <w:sz w:val="20"/>
          <w:szCs w:val="20"/>
        </w:rPr>
        <w:t xml:space="preserve">Informazioni e formalità necessarie per valutare la conformità ai requisiti: Ai sensi dell'art. 83, c. 1, lett. b), </w:t>
      </w:r>
    </w:p>
    <w:p w:rsidR="00C0524D" w:rsidRPr="00F51D5C" w:rsidRDefault="00C0524D" w:rsidP="00C0524D">
      <w:pPr>
        <w:spacing w:after="0" w:line="240" w:lineRule="auto"/>
        <w:ind w:left="851"/>
        <w:jc w:val="both"/>
        <w:rPr>
          <w:sz w:val="20"/>
          <w:szCs w:val="20"/>
        </w:rPr>
      </w:pPr>
      <w:r w:rsidRPr="00F51D5C">
        <w:rPr>
          <w:sz w:val="20"/>
          <w:szCs w:val="20"/>
        </w:rPr>
        <w:t>Il fatturato annuo generale riportato dall’operatore negli esercizi 201</w:t>
      </w:r>
      <w:r w:rsidR="00F9092E" w:rsidRPr="00F51D5C">
        <w:rPr>
          <w:sz w:val="20"/>
          <w:szCs w:val="20"/>
        </w:rPr>
        <w:t>8 – 2019 e 2020</w:t>
      </w:r>
      <w:r w:rsidRPr="00F51D5C">
        <w:rPr>
          <w:sz w:val="20"/>
          <w:szCs w:val="20"/>
        </w:rPr>
        <w:t xml:space="preserve"> o altrimenti negli ultimi tre esercizi finanziari chiusi ed approvati alla data di pubblicazione del bando: tale volume, a pena di esclusione, non dovrà essere inferiore per il detto triennio, al doppio (Euro </w:t>
      </w:r>
      <w:r w:rsidR="00D76F95" w:rsidRPr="00F51D5C">
        <w:rPr>
          <w:sz w:val="20"/>
          <w:szCs w:val="20"/>
        </w:rPr>
        <w:t>519.280,00</w:t>
      </w:r>
      <w:r w:rsidRPr="00F51D5C">
        <w:rPr>
          <w:sz w:val="20"/>
          <w:szCs w:val="20"/>
        </w:rPr>
        <w:t>) dell’importo posto a base d’asta (IVA esclusa). Si precisa che tale requisito viene richiesto in quanto ritenuto indispensabile alla dimostrazione del possesso, in capo all’esecutore, della capacità di anticipazione della spesa funzionale all’assolvimento dei compiti in via di affidamento.</w:t>
      </w:r>
    </w:p>
    <w:p w:rsidR="00C0524D" w:rsidRPr="00F51D5C" w:rsidRDefault="00C0524D" w:rsidP="006E7EB1">
      <w:pPr>
        <w:spacing w:after="0" w:line="240" w:lineRule="auto"/>
        <w:ind w:left="851"/>
        <w:jc w:val="both"/>
        <w:rPr>
          <w:sz w:val="20"/>
          <w:szCs w:val="20"/>
        </w:rPr>
      </w:pPr>
    </w:p>
    <w:p w:rsidR="00C0524D" w:rsidRPr="00F51D5C" w:rsidRDefault="00C0524D" w:rsidP="006E7EB1">
      <w:pPr>
        <w:spacing w:after="0" w:line="240" w:lineRule="auto"/>
        <w:ind w:left="851"/>
        <w:jc w:val="both"/>
        <w:rPr>
          <w:sz w:val="20"/>
          <w:szCs w:val="20"/>
        </w:rPr>
      </w:pPr>
    </w:p>
    <w:p w:rsidR="000653CA" w:rsidRPr="00F51D5C" w:rsidRDefault="000653CA" w:rsidP="000F19DF">
      <w:pPr>
        <w:pStyle w:val="Paragrafoelenco"/>
        <w:numPr>
          <w:ilvl w:val="0"/>
          <w:numId w:val="15"/>
        </w:numPr>
        <w:spacing w:after="0" w:line="240" w:lineRule="auto"/>
        <w:ind w:left="851" w:hanging="851"/>
        <w:jc w:val="both"/>
        <w:rPr>
          <w:b/>
          <w:sz w:val="20"/>
          <w:szCs w:val="20"/>
        </w:rPr>
      </w:pPr>
      <w:r w:rsidRPr="00F51D5C">
        <w:rPr>
          <w:b/>
          <w:sz w:val="20"/>
          <w:szCs w:val="20"/>
        </w:rPr>
        <w:t>Capacità tecnica</w:t>
      </w:r>
    </w:p>
    <w:p w:rsidR="000653CA" w:rsidRPr="00F51D5C" w:rsidRDefault="000653CA" w:rsidP="000653CA">
      <w:pPr>
        <w:spacing w:after="0" w:line="240" w:lineRule="auto"/>
        <w:ind w:left="851"/>
        <w:jc w:val="both"/>
        <w:rPr>
          <w:sz w:val="20"/>
          <w:szCs w:val="20"/>
        </w:rPr>
      </w:pPr>
      <w:r w:rsidRPr="00F51D5C">
        <w:rPr>
          <w:sz w:val="20"/>
          <w:szCs w:val="20"/>
        </w:rPr>
        <w:t>Informazioni e formalità necessarie per valutare la conformità ai requisiti:</w:t>
      </w:r>
    </w:p>
    <w:p w:rsidR="000653CA" w:rsidRPr="00F51D5C" w:rsidRDefault="000653CA" w:rsidP="000653CA">
      <w:pPr>
        <w:spacing w:after="0" w:line="240" w:lineRule="auto"/>
        <w:ind w:left="851"/>
        <w:jc w:val="both"/>
        <w:rPr>
          <w:sz w:val="20"/>
          <w:szCs w:val="20"/>
        </w:rPr>
      </w:pPr>
      <w:r w:rsidRPr="00F51D5C">
        <w:rPr>
          <w:sz w:val="20"/>
          <w:szCs w:val="20"/>
        </w:rPr>
        <w:t>Ai sensi dell'art. 83, c. 1, lett. c), D. Lgs 50/2016 gli operatori economici devono possedere risorse umane e</w:t>
      </w:r>
      <w:r w:rsidR="006E7EB1" w:rsidRPr="00F51D5C">
        <w:rPr>
          <w:sz w:val="20"/>
          <w:szCs w:val="20"/>
        </w:rPr>
        <w:t xml:space="preserve"> </w:t>
      </w:r>
      <w:r w:rsidRPr="00F51D5C">
        <w:rPr>
          <w:sz w:val="20"/>
          <w:szCs w:val="20"/>
        </w:rPr>
        <w:t xml:space="preserve">tecniche e l'esperienza necessarie per eseguire l'appalto con un adeguato standard di qualità. Mezzo di </w:t>
      </w:r>
      <w:r w:rsidR="009C0881" w:rsidRPr="00F51D5C">
        <w:rPr>
          <w:sz w:val="20"/>
          <w:szCs w:val="20"/>
        </w:rPr>
        <w:t>prova, ai</w:t>
      </w:r>
      <w:r w:rsidRPr="00F51D5C">
        <w:rPr>
          <w:sz w:val="20"/>
          <w:szCs w:val="20"/>
        </w:rPr>
        <w:t xml:space="preserve"> sensi All. XVII </w:t>
      </w:r>
      <w:r w:rsidR="009C0881" w:rsidRPr="00F51D5C">
        <w:rPr>
          <w:sz w:val="20"/>
          <w:szCs w:val="20"/>
        </w:rPr>
        <w:t>pt. II del D. Lgs 50/2016, è l'e</w:t>
      </w:r>
      <w:r w:rsidR="006D3EE6" w:rsidRPr="00F51D5C">
        <w:rPr>
          <w:sz w:val="20"/>
          <w:szCs w:val="20"/>
        </w:rPr>
        <w:t>lenco dei principali servizi analoghi a quelli</w:t>
      </w:r>
      <w:r w:rsidRPr="00F51D5C">
        <w:rPr>
          <w:sz w:val="20"/>
          <w:szCs w:val="20"/>
        </w:rPr>
        <w:t xml:space="preserve"> oggetto di</w:t>
      </w:r>
      <w:r w:rsidR="00D76F95" w:rsidRPr="00F51D5C">
        <w:rPr>
          <w:sz w:val="20"/>
          <w:szCs w:val="20"/>
        </w:rPr>
        <w:t xml:space="preserve"> </w:t>
      </w:r>
      <w:r w:rsidRPr="00F51D5C">
        <w:rPr>
          <w:sz w:val="20"/>
          <w:szCs w:val="20"/>
        </w:rPr>
        <w:t>gara effettuati per ogni singolo</w:t>
      </w:r>
      <w:r w:rsidR="00845FA9" w:rsidRPr="00F51D5C">
        <w:rPr>
          <w:sz w:val="20"/>
          <w:szCs w:val="20"/>
        </w:rPr>
        <w:t xml:space="preserve"> anno dell'ultimo triennio (201</w:t>
      </w:r>
      <w:r w:rsidR="00F9092E" w:rsidRPr="00F51D5C">
        <w:rPr>
          <w:sz w:val="20"/>
          <w:szCs w:val="20"/>
        </w:rPr>
        <w:t>8</w:t>
      </w:r>
      <w:r w:rsidR="00845FA9" w:rsidRPr="00F51D5C">
        <w:rPr>
          <w:sz w:val="20"/>
          <w:szCs w:val="20"/>
        </w:rPr>
        <w:t>-201</w:t>
      </w:r>
      <w:r w:rsidR="00F9092E" w:rsidRPr="00F51D5C">
        <w:rPr>
          <w:sz w:val="20"/>
          <w:szCs w:val="20"/>
        </w:rPr>
        <w:t>9-2020</w:t>
      </w:r>
      <w:r w:rsidRPr="00F51D5C">
        <w:rPr>
          <w:sz w:val="20"/>
          <w:szCs w:val="20"/>
        </w:rPr>
        <w:t>), con indicazione degli importi, date e</w:t>
      </w:r>
      <w:r w:rsidR="006E7EB1" w:rsidRPr="00F51D5C">
        <w:rPr>
          <w:sz w:val="20"/>
          <w:szCs w:val="20"/>
        </w:rPr>
        <w:t xml:space="preserve"> </w:t>
      </w:r>
      <w:r w:rsidR="006D3EE6" w:rsidRPr="00F51D5C">
        <w:rPr>
          <w:sz w:val="20"/>
          <w:szCs w:val="20"/>
        </w:rPr>
        <w:t xml:space="preserve">destinatari, </w:t>
      </w:r>
      <w:r w:rsidRPr="00F51D5C">
        <w:rPr>
          <w:sz w:val="20"/>
          <w:szCs w:val="20"/>
        </w:rPr>
        <w:t>Dettagli cfr. Disciplinare di gara.</w:t>
      </w:r>
    </w:p>
    <w:p w:rsidR="000653CA" w:rsidRPr="00F51D5C" w:rsidRDefault="000653CA" w:rsidP="00845FA9">
      <w:pPr>
        <w:spacing w:after="0" w:line="240" w:lineRule="auto"/>
        <w:ind w:left="851"/>
        <w:jc w:val="both"/>
        <w:rPr>
          <w:sz w:val="20"/>
          <w:szCs w:val="20"/>
        </w:rPr>
      </w:pPr>
      <w:r w:rsidRPr="00F51D5C">
        <w:rPr>
          <w:sz w:val="20"/>
          <w:szCs w:val="20"/>
        </w:rPr>
        <w:t>Livelli minimi di capacità eventualmente richiesti:</w:t>
      </w:r>
      <w:r w:rsidR="006E7EB1" w:rsidRPr="00F51D5C">
        <w:rPr>
          <w:sz w:val="20"/>
          <w:szCs w:val="20"/>
        </w:rPr>
        <w:t xml:space="preserve"> </w:t>
      </w:r>
      <w:r w:rsidR="009C0881" w:rsidRPr="00F51D5C">
        <w:rPr>
          <w:sz w:val="20"/>
          <w:szCs w:val="20"/>
        </w:rPr>
        <w:t xml:space="preserve">Servizi analoghi a quelli oggetto di gara svolti </w:t>
      </w:r>
      <w:r w:rsidR="006D3EE6" w:rsidRPr="00F51D5C">
        <w:rPr>
          <w:sz w:val="20"/>
          <w:szCs w:val="20"/>
        </w:rPr>
        <w:t xml:space="preserve">per </w:t>
      </w:r>
      <w:r w:rsidR="00C3144A" w:rsidRPr="00F51D5C">
        <w:rPr>
          <w:sz w:val="20"/>
          <w:szCs w:val="20"/>
        </w:rPr>
        <w:t>ogni singolo anno e non inferiore</w:t>
      </w:r>
      <w:r w:rsidR="006D3EE6" w:rsidRPr="00F51D5C">
        <w:rPr>
          <w:sz w:val="20"/>
          <w:szCs w:val="20"/>
        </w:rPr>
        <w:t xml:space="preserve"> </w:t>
      </w:r>
      <w:r w:rsidR="00C3144A" w:rsidRPr="00F51D5C">
        <w:rPr>
          <w:sz w:val="20"/>
          <w:szCs w:val="20"/>
        </w:rPr>
        <w:t>ad</w:t>
      </w:r>
      <w:r w:rsidR="00DF397D" w:rsidRPr="00F51D5C">
        <w:rPr>
          <w:sz w:val="20"/>
          <w:szCs w:val="20"/>
        </w:rPr>
        <w:t xml:space="preserve"> €</w:t>
      </w:r>
      <w:r w:rsidR="008D071E" w:rsidRPr="00F51D5C">
        <w:rPr>
          <w:sz w:val="20"/>
          <w:szCs w:val="20"/>
        </w:rPr>
        <w:t xml:space="preserve"> </w:t>
      </w:r>
      <w:r w:rsidR="00D76F95" w:rsidRPr="00F51D5C">
        <w:rPr>
          <w:sz w:val="20"/>
          <w:szCs w:val="20"/>
        </w:rPr>
        <w:t xml:space="preserve">259.640,00 </w:t>
      </w:r>
      <w:r w:rsidR="00C3144A" w:rsidRPr="00F51D5C">
        <w:rPr>
          <w:sz w:val="20"/>
          <w:szCs w:val="20"/>
        </w:rPr>
        <w:t>ne</w:t>
      </w:r>
      <w:r w:rsidRPr="00F51D5C">
        <w:rPr>
          <w:sz w:val="20"/>
          <w:szCs w:val="20"/>
        </w:rPr>
        <w:t>ll'ultimo triennio (201</w:t>
      </w:r>
      <w:r w:rsidR="00F9092E" w:rsidRPr="00F51D5C">
        <w:rPr>
          <w:sz w:val="20"/>
          <w:szCs w:val="20"/>
        </w:rPr>
        <w:t>8-2019-2020</w:t>
      </w:r>
      <w:r w:rsidRPr="00F51D5C">
        <w:rPr>
          <w:sz w:val="20"/>
          <w:szCs w:val="20"/>
        </w:rPr>
        <w:t>), dimostrabile anche</w:t>
      </w:r>
      <w:r w:rsidR="00EA51BF" w:rsidRPr="00F51D5C">
        <w:rPr>
          <w:sz w:val="20"/>
          <w:szCs w:val="20"/>
        </w:rPr>
        <w:t xml:space="preserve"> </w:t>
      </w:r>
      <w:r w:rsidRPr="00F51D5C">
        <w:rPr>
          <w:sz w:val="20"/>
          <w:szCs w:val="20"/>
        </w:rPr>
        <w:t>con più contratti (ossia l'importo è dimostrabile con più contratti a sommare).</w:t>
      </w:r>
      <w:r w:rsidR="008D071E" w:rsidRPr="00F51D5C">
        <w:rPr>
          <w:sz w:val="20"/>
          <w:szCs w:val="20"/>
        </w:rPr>
        <w:t xml:space="preserve"> Potranno essere considerati servizi analoghi quelli riferibili alla vendita delle stesse.</w:t>
      </w:r>
    </w:p>
    <w:p w:rsidR="0089383F" w:rsidRPr="00F51D5C" w:rsidRDefault="0089383F" w:rsidP="0089383F">
      <w:pPr>
        <w:spacing w:after="0" w:line="240" w:lineRule="auto"/>
        <w:ind w:left="851"/>
        <w:jc w:val="both"/>
        <w:rPr>
          <w:sz w:val="20"/>
          <w:szCs w:val="20"/>
        </w:rPr>
      </w:pPr>
    </w:p>
    <w:p w:rsidR="0089383F" w:rsidRPr="00F51D5C" w:rsidRDefault="0089383F" w:rsidP="0089383F">
      <w:pPr>
        <w:spacing w:after="0" w:line="240" w:lineRule="auto"/>
        <w:ind w:left="851"/>
        <w:jc w:val="both"/>
        <w:rPr>
          <w:sz w:val="20"/>
          <w:szCs w:val="20"/>
        </w:rPr>
      </w:pPr>
    </w:p>
    <w:p w:rsidR="0089383F" w:rsidRPr="00F51D5C" w:rsidRDefault="0089383F" w:rsidP="0089383F">
      <w:pPr>
        <w:spacing w:after="0" w:line="240" w:lineRule="auto"/>
        <w:ind w:left="851"/>
        <w:jc w:val="both"/>
        <w:rPr>
          <w:b/>
          <w:sz w:val="20"/>
          <w:szCs w:val="20"/>
        </w:rPr>
      </w:pPr>
      <w:r w:rsidRPr="00F51D5C">
        <w:rPr>
          <w:b/>
          <w:sz w:val="20"/>
          <w:szCs w:val="20"/>
        </w:rPr>
        <w:t>Sezione IV: Procedura</w:t>
      </w:r>
    </w:p>
    <w:p w:rsidR="0089383F" w:rsidRPr="00F51D5C" w:rsidRDefault="0089383F" w:rsidP="004F7CE2">
      <w:pPr>
        <w:pStyle w:val="Paragrafoelenco"/>
        <w:numPr>
          <w:ilvl w:val="0"/>
          <w:numId w:val="19"/>
        </w:numPr>
        <w:spacing w:after="0" w:line="240" w:lineRule="auto"/>
        <w:ind w:left="851" w:hanging="851"/>
        <w:jc w:val="both"/>
        <w:rPr>
          <w:b/>
          <w:sz w:val="20"/>
          <w:szCs w:val="20"/>
        </w:rPr>
      </w:pPr>
      <w:r w:rsidRPr="00F51D5C">
        <w:rPr>
          <w:b/>
          <w:sz w:val="20"/>
          <w:szCs w:val="20"/>
        </w:rPr>
        <w:t>Tipo di procedura</w:t>
      </w:r>
    </w:p>
    <w:p w:rsidR="0089383F" w:rsidRPr="00F51D5C" w:rsidRDefault="0089383F" w:rsidP="0089383F">
      <w:pPr>
        <w:spacing w:after="0" w:line="240" w:lineRule="auto"/>
        <w:ind w:left="851"/>
        <w:jc w:val="both"/>
        <w:rPr>
          <w:sz w:val="20"/>
          <w:szCs w:val="20"/>
        </w:rPr>
      </w:pPr>
      <w:r w:rsidRPr="00F51D5C">
        <w:rPr>
          <w:sz w:val="20"/>
          <w:szCs w:val="20"/>
        </w:rPr>
        <w:t>Aperta</w:t>
      </w:r>
      <w:r w:rsidR="00C3144A" w:rsidRPr="00F51D5C">
        <w:rPr>
          <w:sz w:val="20"/>
          <w:szCs w:val="20"/>
        </w:rPr>
        <w:t xml:space="preserve"> Rif. Art.</w:t>
      </w:r>
      <w:r w:rsidR="00F9092E" w:rsidRPr="00F51D5C">
        <w:rPr>
          <w:sz w:val="20"/>
          <w:szCs w:val="20"/>
        </w:rPr>
        <w:t>32</w:t>
      </w:r>
      <w:r w:rsidR="00C3144A" w:rsidRPr="00F51D5C">
        <w:rPr>
          <w:sz w:val="20"/>
          <w:szCs w:val="20"/>
        </w:rPr>
        <w:t xml:space="preserve"> del D.Lgs. 50/2016 e s.m.i.</w:t>
      </w:r>
    </w:p>
    <w:p w:rsidR="00C3144A" w:rsidRPr="00F51D5C" w:rsidRDefault="00C3144A" w:rsidP="00C3144A">
      <w:pPr>
        <w:spacing w:after="0" w:line="240" w:lineRule="auto"/>
        <w:ind w:left="851"/>
        <w:jc w:val="both"/>
        <w:rPr>
          <w:sz w:val="20"/>
          <w:szCs w:val="20"/>
        </w:rPr>
      </w:pPr>
      <w:r w:rsidRPr="00F51D5C">
        <w:rPr>
          <w:sz w:val="20"/>
          <w:szCs w:val="20"/>
        </w:rPr>
        <w:t>La gara è gestita in modalità telematica sulla Piattaforma Digitale della Eco.Lan.spa.</w:t>
      </w:r>
    </w:p>
    <w:p w:rsidR="00C3144A" w:rsidRPr="00F51D5C" w:rsidRDefault="00C3144A" w:rsidP="00C3144A">
      <w:pPr>
        <w:spacing w:after="0" w:line="240" w:lineRule="auto"/>
        <w:ind w:left="851"/>
        <w:jc w:val="both"/>
        <w:rPr>
          <w:sz w:val="20"/>
          <w:szCs w:val="20"/>
        </w:rPr>
      </w:pPr>
      <w:r w:rsidRPr="00F51D5C">
        <w:rPr>
          <w:sz w:val="20"/>
          <w:szCs w:val="20"/>
        </w:rPr>
        <w:t>E’ possibile la sospensione della procedura a seguito di anomalie segnalate dal sistema informatico.</w:t>
      </w:r>
    </w:p>
    <w:p w:rsidR="00C3144A" w:rsidRPr="00F51D5C" w:rsidRDefault="00C3144A" w:rsidP="00C3144A">
      <w:pPr>
        <w:spacing w:after="0" w:line="240" w:lineRule="auto"/>
        <w:ind w:left="851"/>
        <w:jc w:val="both"/>
        <w:rPr>
          <w:sz w:val="20"/>
          <w:szCs w:val="20"/>
        </w:rPr>
      </w:pPr>
      <w:r w:rsidRPr="00F51D5C">
        <w:rPr>
          <w:sz w:val="20"/>
          <w:szCs w:val="20"/>
        </w:rPr>
        <w:t xml:space="preserve">Gara telematica: la gara si svolgerà in maniera telematica .Per partecipare alla procedura di gara gli operatori economici interessati dovranno, entro e non oltre il termine di seguito indicato abilitarsi, accedendo al link </w:t>
      </w:r>
      <w:hyperlink r:id="rId11" w:history="1">
        <w:r w:rsidRPr="00F51D5C">
          <w:rPr>
            <w:rStyle w:val="Collegamentoipertestuale"/>
            <w:color w:val="auto"/>
            <w:sz w:val="20"/>
            <w:szCs w:val="20"/>
          </w:rPr>
          <w:t>https://ecolanspa.acquisti</w:t>
        </w:r>
      </w:hyperlink>
      <w:r w:rsidRPr="00F51D5C">
        <w:rPr>
          <w:sz w:val="20"/>
          <w:szCs w:val="20"/>
          <w:u w:val="single"/>
        </w:rPr>
        <w:t>telematici.it</w:t>
      </w:r>
      <w:r w:rsidRPr="00F51D5C">
        <w:rPr>
          <w:sz w:val="20"/>
          <w:szCs w:val="20"/>
        </w:rPr>
        <w:t>, attraverso una registrazione base(primo step di iscrizione alla procedura telematica) e accreditarsi attraverso l’indicazione di una mail e una password dal sito eco.lan.spa.acquistitelematici.it .</w:t>
      </w:r>
    </w:p>
    <w:p w:rsidR="00C3144A" w:rsidRPr="00F51D5C" w:rsidRDefault="00C3144A" w:rsidP="00C3144A">
      <w:pPr>
        <w:spacing w:after="0" w:line="240" w:lineRule="auto"/>
        <w:ind w:left="851"/>
        <w:jc w:val="both"/>
        <w:rPr>
          <w:sz w:val="20"/>
          <w:szCs w:val="20"/>
        </w:rPr>
      </w:pPr>
      <w:r w:rsidRPr="00F51D5C">
        <w:rPr>
          <w:sz w:val="20"/>
          <w:szCs w:val="20"/>
        </w:rPr>
        <w:t>Le ulteriori istruzioni sono dettagliate nel capitolato speciale d’appalto.</w:t>
      </w:r>
    </w:p>
    <w:p w:rsidR="00C3144A" w:rsidRPr="00F51D5C" w:rsidRDefault="00C3144A" w:rsidP="0089383F">
      <w:pPr>
        <w:spacing w:after="0" w:line="240" w:lineRule="auto"/>
        <w:ind w:left="851"/>
        <w:jc w:val="both"/>
        <w:rPr>
          <w:sz w:val="20"/>
          <w:szCs w:val="20"/>
        </w:rPr>
      </w:pPr>
    </w:p>
    <w:p w:rsidR="0089383F" w:rsidRPr="00F51D5C" w:rsidRDefault="0089383F" w:rsidP="004F7CE2">
      <w:pPr>
        <w:pStyle w:val="Paragrafoelenco"/>
        <w:numPr>
          <w:ilvl w:val="0"/>
          <w:numId w:val="19"/>
        </w:numPr>
        <w:spacing w:after="0" w:line="240" w:lineRule="auto"/>
        <w:ind w:left="851" w:hanging="851"/>
        <w:jc w:val="both"/>
        <w:rPr>
          <w:b/>
          <w:sz w:val="20"/>
          <w:szCs w:val="20"/>
        </w:rPr>
      </w:pPr>
      <w:r w:rsidRPr="00F51D5C">
        <w:rPr>
          <w:b/>
          <w:sz w:val="20"/>
          <w:szCs w:val="20"/>
        </w:rPr>
        <w:t>Criteri di aggiudicazione</w:t>
      </w:r>
    </w:p>
    <w:p w:rsidR="0089383F" w:rsidRPr="00F51D5C" w:rsidRDefault="008D071E" w:rsidP="0089383F">
      <w:pPr>
        <w:spacing w:after="0" w:line="240" w:lineRule="auto"/>
        <w:ind w:left="851"/>
        <w:jc w:val="both"/>
        <w:rPr>
          <w:sz w:val="20"/>
          <w:szCs w:val="20"/>
        </w:rPr>
      </w:pPr>
      <w:r w:rsidRPr="00F51D5C">
        <w:rPr>
          <w:sz w:val="20"/>
          <w:szCs w:val="20"/>
        </w:rPr>
        <w:t>Criterio dell’offerta economicamente più vantaggiosa ai sensi dell’art. 95, comma 2), lett. d.lgs.50/2016.</w:t>
      </w:r>
    </w:p>
    <w:p w:rsidR="0089383F" w:rsidRPr="00F51D5C" w:rsidRDefault="0089383F" w:rsidP="004F7CE2">
      <w:pPr>
        <w:pStyle w:val="Paragrafoelenco"/>
        <w:numPr>
          <w:ilvl w:val="0"/>
          <w:numId w:val="19"/>
        </w:numPr>
        <w:spacing w:after="0" w:line="240" w:lineRule="auto"/>
        <w:ind w:left="851" w:hanging="851"/>
        <w:jc w:val="both"/>
        <w:rPr>
          <w:b/>
          <w:sz w:val="20"/>
          <w:szCs w:val="20"/>
        </w:rPr>
      </w:pPr>
      <w:r w:rsidRPr="00F51D5C">
        <w:rPr>
          <w:b/>
          <w:sz w:val="20"/>
          <w:szCs w:val="20"/>
        </w:rPr>
        <w:t>Informazioni sull'asta elettronica</w:t>
      </w:r>
    </w:p>
    <w:p w:rsidR="0089383F" w:rsidRPr="00F51D5C" w:rsidRDefault="0089383F" w:rsidP="0089383F">
      <w:pPr>
        <w:spacing w:after="0" w:line="240" w:lineRule="auto"/>
        <w:ind w:left="851"/>
        <w:jc w:val="both"/>
        <w:rPr>
          <w:sz w:val="20"/>
          <w:szCs w:val="20"/>
        </w:rPr>
      </w:pPr>
      <w:r w:rsidRPr="00F51D5C">
        <w:rPr>
          <w:sz w:val="20"/>
          <w:szCs w:val="20"/>
        </w:rPr>
        <w:t>Ricorso ad un'asta elettronica: no</w:t>
      </w:r>
    </w:p>
    <w:p w:rsidR="0089383F" w:rsidRPr="00F51D5C" w:rsidRDefault="0089383F" w:rsidP="004F7CE2">
      <w:pPr>
        <w:pStyle w:val="Paragrafoelenco"/>
        <w:numPr>
          <w:ilvl w:val="0"/>
          <w:numId w:val="19"/>
        </w:numPr>
        <w:spacing w:after="0" w:line="240" w:lineRule="auto"/>
        <w:ind w:left="851" w:hanging="851"/>
        <w:jc w:val="both"/>
        <w:rPr>
          <w:b/>
          <w:sz w:val="20"/>
          <w:szCs w:val="20"/>
        </w:rPr>
      </w:pPr>
      <w:r w:rsidRPr="00F51D5C">
        <w:rPr>
          <w:b/>
          <w:sz w:val="20"/>
          <w:szCs w:val="20"/>
        </w:rPr>
        <w:t>Pubblicazioni precedenti relative allo stesso appalto</w:t>
      </w:r>
    </w:p>
    <w:p w:rsidR="0089383F" w:rsidRPr="00F51D5C" w:rsidRDefault="0089383F" w:rsidP="0089383F">
      <w:pPr>
        <w:spacing w:after="0" w:line="240" w:lineRule="auto"/>
        <w:ind w:left="851"/>
        <w:jc w:val="both"/>
        <w:rPr>
          <w:sz w:val="20"/>
          <w:szCs w:val="20"/>
        </w:rPr>
      </w:pPr>
      <w:r w:rsidRPr="00F51D5C">
        <w:rPr>
          <w:sz w:val="20"/>
          <w:szCs w:val="20"/>
        </w:rPr>
        <w:t>no</w:t>
      </w:r>
    </w:p>
    <w:p w:rsidR="009A511D" w:rsidRPr="00F51D5C" w:rsidRDefault="0089383F" w:rsidP="004F7CE2">
      <w:pPr>
        <w:pStyle w:val="Paragrafoelenco"/>
        <w:numPr>
          <w:ilvl w:val="0"/>
          <w:numId w:val="19"/>
        </w:numPr>
        <w:spacing w:after="0" w:line="240" w:lineRule="auto"/>
        <w:ind w:left="851" w:hanging="851"/>
        <w:jc w:val="both"/>
        <w:rPr>
          <w:sz w:val="20"/>
          <w:szCs w:val="20"/>
        </w:rPr>
      </w:pPr>
      <w:r w:rsidRPr="00F51D5C">
        <w:rPr>
          <w:b/>
          <w:sz w:val="20"/>
          <w:szCs w:val="20"/>
        </w:rPr>
        <w:t>Condiz</w:t>
      </w:r>
      <w:r w:rsidR="00447BC0" w:rsidRPr="00F51D5C">
        <w:rPr>
          <w:b/>
          <w:sz w:val="20"/>
          <w:szCs w:val="20"/>
        </w:rPr>
        <w:t xml:space="preserve">ioni per ottenere il disciplinare di gara: </w:t>
      </w:r>
    </w:p>
    <w:p w:rsidR="0089383F" w:rsidRPr="00F51D5C" w:rsidRDefault="00447BC0" w:rsidP="009A511D">
      <w:pPr>
        <w:pStyle w:val="Paragrafoelenco"/>
        <w:spacing w:after="0" w:line="240" w:lineRule="auto"/>
        <w:ind w:left="851"/>
        <w:jc w:val="both"/>
        <w:rPr>
          <w:sz w:val="20"/>
          <w:szCs w:val="20"/>
        </w:rPr>
      </w:pPr>
      <w:r w:rsidRPr="00F51D5C">
        <w:rPr>
          <w:sz w:val="20"/>
          <w:szCs w:val="20"/>
        </w:rPr>
        <w:t>Il disciplinare</w:t>
      </w:r>
      <w:r w:rsidR="004F4A2B" w:rsidRPr="00F51D5C">
        <w:rPr>
          <w:sz w:val="20"/>
          <w:szCs w:val="20"/>
        </w:rPr>
        <w:t xml:space="preserve"> di gara è disponibile, unitamente agli allegati, sul</w:t>
      </w:r>
      <w:r w:rsidR="00C3144A" w:rsidRPr="00F51D5C">
        <w:rPr>
          <w:sz w:val="20"/>
          <w:szCs w:val="20"/>
        </w:rPr>
        <w:t>la piattaforma telematica della</w:t>
      </w:r>
      <w:r w:rsidR="004F4A2B" w:rsidRPr="00F51D5C">
        <w:rPr>
          <w:sz w:val="20"/>
          <w:szCs w:val="20"/>
        </w:rPr>
        <w:t xml:space="preserve"> ECO.LAN</w:t>
      </w:r>
      <w:r w:rsidR="009A511D" w:rsidRPr="00F51D5C">
        <w:rPr>
          <w:sz w:val="20"/>
          <w:szCs w:val="20"/>
        </w:rPr>
        <w:t>.</w:t>
      </w:r>
      <w:r w:rsidR="004F4A2B" w:rsidRPr="00F51D5C">
        <w:rPr>
          <w:sz w:val="20"/>
          <w:szCs w:val="20"/>
        </w:rPr>
        <w:t xml:space="preserve"> SpA</w:t>
      </w:r>
      <w:r w:rsidR="00C3144A" w:rsidRPr="00F51D5C">
        <w:rPr>
          <w:sz w:val="20"/>
          <w:szCs w:val="20"/>
        </w:rPr>
        <w:t xml:space="preserve">: </w:t>
      </w:r>
      <w:r w:rsidR="004F4A2B" w:rsidRPr="00F51D5C">
        <w:rPr>
          <w:sz w:val="20"/>
          <w:szCs w:val="20"/>
        </w:rPr>
        <w:t xml:space="preserve"> </w:t>
      </w:r>
      <w:hyperlink r:id="rId12" w:history="1">
        <w:r w:rsidR="0018655D" w:rsidRPr="00F51D5C">
          <w:rPr>
            <w:rStyle w:val="Collegamentoipertestuale"/>
            <w:sz w:val="20"/>
            <w:szCs w:val="20"/>
          </w:rPr>
          <w:t>https://ecolanspa.acquistitelematici.it</w:t>
        </w:r>
      </w:hyperlink>
      <w:r w:rsidR="0018655D" w:rsidRPr="00F51D5C">
        <w:rPr>
          <w:sz w:val="20"/>
          <w:szCs w:val="20"/>
        </w:rPr>
        <w:t xml:space="preserve"> e sul sito della ECO.LAN. S.p.A. </w:t>
      </w:r>
      <w:hyperlink r:id="rId13" w:history="1">
        <w:r w:rsidR="0018655D" w:rsidRPr="00F51D5C">
          <w:rPr>
            <w:rStyle w:val="Collegamentoipertestuale"/>
            <w:sz w:val="20"/>
            <w:szCs w:val="20"/>
          </w:rPr>
          <w:t>www.ecolanspa.it</w:t>
        </w:r>
      </w:hyperlink>
      <w:r w:rsidR="0018655D" w:rsidRPr="00F51D5C">
        <w:rPr>
          <w:sz w:val="20"/>
          <w:szCs w:val="20"/>
        </w:rPr>
        <w:t xml:space="preserve"> sotto la voce “amministrazione trasparente”</w:t>
      </w:r>
    </w:p>
    <w:p w:rsidR="0089383F" w:rsidRPr="00F51D5C" w:rsidRDefault="0089383F" w:rsidP="004F7CE2">
      <w:pPr>
        <w:pStyle w:val="Paragrafoelenco"/>
        <w:numPr>
          <w:ilvl w:val="0"/>
          <w:numId w:val="19"/>
        </w:numPr>
        <w:spacing w:after="0" w:line="240" w:lineRule="auto"/>
        <w:ind w:left="851" w:hanging="851"/>
        <w:jc w:val="both"/>
        <w:rPr>
          <w:b/>
          <w:sz w:val="20"/>
          <w:szCs w:val="20"/>
        </w:rPr>
      </w:pPr>
      <w:r w:rsidRPr="00F51D5C">
        <w:rPr>
          <w:b/>
          <w:sz w:val="20"/>
          <w:szCs w:val="20"/>
        </w:rPr>
        <w:t>Termine per il ricevimento delle offerte o delle domande di partecipazione</w:t>
      </w:r>
    </w:p>
    <w:p w:rsidR="0089383F" w:rsidRPr="00F51D5C" w:rsidRDefault="00F9092E" w:rsidP="0089383F">
      <w:pPr>
        <w:spacing w:after="0" w:line="240" w:lineRule="auto"/>
        <w:ind w:left="851"/>
        <w:jc w:val="both"/>
        <w:rPr>
          <w:b/>
          <w:sz w:val="20"/>
          <w:szCs w:val="20"/>
        </w:rPr>
      </w:pPr>
      <w:r w:rsidRPr="00F51D5C">
        <w:rPr>
          <w:b/>
          <w:sz w:val="20"/>
          <w:szCs w:val="20"/>
        </w:rPr>
        <w:t>xx</w:t>
      </w:r>
      <w:r w:rsidR="00404896" w:rsidRPr="00F51D5C">
        <w:rPr>
          <w:b/>
          <w:sz w:val="20"/>
          <w:szCs w:val="20"/>
        </w:rPr>
        <w:t>.</w:t>
      </w:r>
      <w:r w:rsidRPr="00F51D5C">
        <w:rPr>
          <w:b/>
          <w:sz w:val="20"/>
          <w:szCs w:val="20"/>
        </w:rPr>
        <w:t>xx</w:t>
      </w:r>
      <w:r w:rsidR="00AF78B6" w:rsidRPr="00F51D5C">
        <w:rPr>
          <w:b/>
          <w:sz w:val="20"/>
          <w:szCs w:val="20"/>
        </w:rPr>
        <w:t>.202</w:t>
      </w:r>
      <w:r w:rsidRPr="00F51D5C">
        <w:rPr>
          <w:b/>
          <w:sz w:val="20"/>
          <w:szCs w:val="20"/>
        </w:rPr>
        <w:t>1</w:t>
      </w:r>
      <w:r w:rsidR="00E96426" w:rsidRPr="00F51D5C">
        <w:rPr>
          <w:b/>
          <w:sz w:val="20"/>
          <w:szCs w:val="20"/>
        </w:rPr>
        <w:t xml:space="preserve">–ore </w:t>
      </w:r>
      <w:r w:rsidR="0089383F" w:rsidRPr="00F51D5C">
        <w:rPr>
          <w:b/>
          <w:sz w:val="20"/>
          <w:szCs w:val="20"/>
        </w:rPr>
        <w:t>12:00</w:t>
      </w:r>
    </w:p>
    <w:p w:rsidR="0089383F" w:rsidRPr="00F51D5C" w:rsidRDefault="0089383F" w:rsidP="004F7CE2">
      <w:pPr>
        <w:pStyle w:val="Paragrafoelenco"/>
        <w:numPr>
          <w:ilvl w:val="0"/>
          <w:numId w:val="19"/>
        </w:numPr>
        <w:spacing w:after="0" w:line="240" w:lineRule="auto"/>
        <w:ind w:left="851" w:hanging="851"/>
        <w:jc w:val="both"/>
        <w:rPr>
          <w:b/>
          <w:sz w:val="20"/>
          <w:szCs w:val="20"/>
        </w:rPr>
      </w:pPr>
      <w:r w:rsidRPr="00F51D5C">
        <w:rPr>
          <w:b/>
          <w:sz w:val="20"/>
          <w:szCs w:val="20"/>
        </w:rPr>
        <w:t>Lingue utilizzabili per la presentazione delle offerte o delle domande di partecipazione</w:t>
      </w:r>
    </w:p>
    <w:p w:rsidR="0089383F" w:rsidRPr="00F51D5C" w:rsidRDefault="0089383F" w:rsidP="0089383F">
      <w:pPr>
        <w:spacing w:after="0" w:line="240" w:lineRule="auto"/>
        <w:ind w:left="851"/>
        <w:jc w:val="both"/>
        <w:rPr>
          <w:sz w:val="20"/>
          <w:szCs w:val="20"/>
        </w:rPr>
      </w:pPr>
      <w:r w:rsidRPr="00F51D5C">
        <w:rPr>
          <w:sz w:val="20"/>
          <w:szCs w:val="20"/>
        </w:rPr>
        <w:t>italiano.</w:t>
      </w:r>
    </w:p>
    <w:p w:rsidR="0089383F" w:rsidRPr="00F51D5C" w:rsidRDefault="0089383F" w:rsidP="0089383F">
      <w:pPr>
        <w:spacing w:after="0" w:line="240" w:lineRule="auto"/>
        <w:ind w:left="851"/>
        <w:jc w:val="both"/>
        <w:rPr>
          <w:sz w:val="20"/>
          <w:szCs w:val="20"/>
        </w:rPr>
      </w:pPr>
      <w:r w:rsidRPr="00F51D5C">
        <w:rPr>
          <w:sz w:val="20"/>
          <w:szCs w:val="20"/>
        </w:rPr>
        <w:t>Altro: Le ditte aventi sede in uno stato dell'UE diverso dall'Italia dovranno presentare, per la partecipazione alla</w:t>
      </w:r>
      <w:r w:rsidR="00DF397D" w:rsidRPr="00F51D5C">
        <w:rPr>
          <w:sz w:val="20"/>
          <w:szCs w:val="20"/>
        </w:rPr>
        <w:t xml:space="preserve"> </w:t>
      </w:r>
      <w:r w:rsidRPr="00F51D5C">
        <w:rPr>
          <w:sz w:val="20"/>
          <w:szCs w:val="20"/>
        </w:rPr>
        <w:t>presente procedura aperta, apposita documentazione, in base alla normativa vigente in materia nel paese di</w:t>
      </w:r>
      <w:r w:rsidR="00DF397D" w:rsidRPr="00F51D5C">
        <w:rPr>
          <w:sz w:val="20"/>
          <w:szCs w:val="20"/>
        </w:rPr>
        <w:t xml:space="preserve"> </w:t>
      </w:r>
      <w:r w:rsidRPr="00F51D5C">
        <w:rPr>
          <w:sz w:val="20"/>
          <w:szCs w:val="20"/>
        </w:rPr>
        <w:t>appartenenza, corredata da traduzione giurata.</w:t>
      </w:r>
    </w:p>
    <w:p w:rsidR="0089383F" w:rsidRPr="00F51D5C" w:rsidRDefault="0089383F" w:rsidP="004F7CE2">
      <w:pPr>
        <w:pStyle w:val="Paragrafoelenco"/>
        <w:numPr>
          <w:ilvl w:val="0"/>
          <w:numId w:val="19"/>
        </w:numPr>
        <w:spacing w:after="0" w:line="240" w:lineRule="auto"/>
        <w:ind w:left="851" w:hanging="851"/>
        <w:jc w:val="both"/>
        <w:rPr>
          <w:b/>
          <w:sz w:val="20"/>
          <w:szCs w:val="20"/>
        </w:rPr>
      </w:pPr>
      <w:r w:rsidRPr="00F51D5C">
        <w:rPr>
          <w:b/>
          <w:sz w:val="20"/>
          <w:szCs w:val="20"/>
        </w:rPr>
        <w:lastRenderedPageBreak/>
        <w:t>Periodo minimo durante il quale l'offerente è vincolato alla propria offerta</w:t>
      </w:r>
    </w:p>
    <w:p w:rsidR="0089383F" w:rsidRPr="00F51D5C" w:rsidRDefault="0089383F" w:rsidP="0089383F">
      <w:pPr>
        <w:spacing w:after="0" w:line="240" w:lineRule="auto"/>
        <w:ind w:left="851"/>
        <w:jc w:val="both"/>
        <w:rPr>
          <w:sz w:val="20"/>
          <w:szCs w:val="20"/>
        </w:rPr>
      </w:pPr>
      <w:r w:rsidRPr="00F51D5C">
        <w:rPr>
          <w:sz w:val="20"/>
          <w:szCs w:val="20"/>
        </w:rPr>
        <w:t>in giorni: 180 (dal termine ultimo per il ricevimento delle offerte)</w:t>
      </w:r>
    </w:p>
    <w:p w:rsidR="0089383F" w:rsidRPr="00F51D5C" w:rsidRDefault="0018655D" w:rsidP="004F7CE2">
      <w:pPr>
        <w:pStyle w:val="Paragrafoelenco"/>
        <w:numPr>
          <w:ilvl w:val="0"/>
          <w:numId w:val="19"/>
        </w:numPr>
        <w:spacing w:after="0" w:line="240" w:lineRule="auto"/>
        <w:ind w:left="851" w:hanging="851"/>
        <w:jc w:val="both"/>
        <w:rPr>
          <w:b/>
          <w:sz w:val="20"/>
          <w:szCs w:val="20"/>
        </w:rPr>
      </w:pPr>
      <w:r w:rsidRPr="00F51D5C">
        <w:rPr>
          <w:b/>
          <w:sz w:val="20"/>
          <w:szCs w:val="20"/>
        </w:rPr>
        <w:t>Prima seduta Commissione per apertura</w:t>
      </w:r>
      <w:r w:rsidR="00AE565D" w:rsidRPr="00F51D5C">
        <w:rPr>
          <w:b/>
          <w:sz w:val="20"/>
          <w:szCs w:val="20"/>
        </w:rPr>
        <w:t xml:space="preserve"> </w:t>
      </w:r>
      <w:r w:rsidR="00EA51BF" w:rsidRPr="00F51D5C">
        <w:rPr>
          <w:b/>
          <w:sz w:val="20"/>
          <w:szCs w:val="20"/>
        </w:rPr>
        <w:t>telematica busta</w:t>
      </w:r>
      <w:r w:rsidRPr="00F51D5C">
        <w:rPr>
          <w:b/>
          <w:sz w:val="20"/>
          <w:szCs w:val="20"/>
        </w:rPr>
        <w:t xml:space="preserve"> amministrativa</w:t>
      </w:r>
    </w:p>
    <w:p w:rsidR="0089383F" w:rsidRPr="00F51D5C" w:rsidRDefault="007B7C36" w:rsidP="0089383F">
      <w:pPr>
        <w:spacing w:after="0" w:line="240" w:lineRule="auto"/>
        <w:ind w:left="851"/>
        <w:jc w:val="both"/>
        <w:rPr>
          <w:sz w:val="20"/>
          <w:szCs w:val="20"/>
        </w:rPr>
      </w:pPr>
      <w:r w:rsidRPr="00F51D5C">
        <w:rPr>
          <w:sz w:val="20"/>
          <w:szCs w:val="20"/>
        </w:rPr>
        <w:t>Data</w:t>
      </w:r>
      <w:r w:rsidR="00EA51BF" w:rsidRPr="00F51D5C">
        <w:rPr>
          <w:sz w:val="20"/>
          <w:szCs w:val="20"/>
        </w:rPr>
        <w:t xml:space="preserve">: </w:t>
      </w:r>
      <w:r w:rsidR="00F9092E" w:rsidRPr="00F51D5C">
        <w:rPr>
          <w:sz w:val="20"/>
          <w:szCs w:val="20"/>
        </w:rPr>
        <w:t>xx</w:t>
      </w:r>
      <w:r w:rsidR="00404896" w:rsidRPr="00F51D5C">
        <w:rPr>
          <w:sz w:val="20"/>
          <w:szCs w:val="20"/>
        </w:rPr>
        <w:t>.</w:t>
      </w:r>
      <w:r w:rsidR="00F9092E" w:rsidRPr="00F51D5C">
        <w:rPr>
          <w:sz w:val="20"/>
          <w:szCs w:val="20"/>
        </w:rPr>
        <w:t>xx</w:t>
      </w:r>
      <w:r w:rsidR="00AF78B6" w:rsidRPr="00F51D5C">
        <w:rPr>
          <w:sz w:val="20"/>
          <w:szCs w:val="20"/>
        </w:rPr>
        <w:t>.202</w:t>
      </w:r>
      <w:r w:rsidR="00F9092E" w:rsidRPr="00F51D5C">
        <w:rPr>
          <w:sz w:val="20"/>
          <w:szCs w:val="20"/>
        </w:rPr>
        <w:t>1</w:t>
      </w:r>
      <w:r w:rsidR="00EA51BF" w:rsidRPr="00F51D5C">
        <w:rPr>
          <w:sz w:val="20"/>
          <w:szCs w:val="20"/>
        </w:rPr>
        <w:t xml:space="preserve"> – ORE 1</w:t>
      </w:r>
      <w:r w:rsidR="00404896" w:rsidRPr="00F51D5C">
        <w:rPr>
          <w:sz w:val="20"/>
          <w:szCs w:val="20"/>
        </w:rPr>
        <w:t>0</w:t>
      </w:r>
      <w:r w:rsidR="00EA51BF" w:rsidRPr="00F51D5C">
        <w:rPr>
          <w:sz w:val="20"/>
          <w:szCs w:val="20"/>
        </w:rPr>
        <w:t>:00.</w:t>
      </w:r>
    </w:p>
    <w:p w:rsidR="0089383F" w:rsidRPr="00F51D5C" w:rsidRDefault="0089383F" w:rsidP="0089383F">
      <w:pPr>
        <w:spacing w:after="0" w:line="240" w:lineRule="auto"/>
        <w:ind w:left="851"/>
        <w:jc w:val="both"/>
        <w:rPr>
          <w:sz w:val="20"/>
          <w:szCs w:val="20"/>
        </w:rPr>
      </w:pPr>
      <w:r w:rsidRPr="00F51D5C">
        <w:rPr>
          <w:sz w:val="20"/>
          <w:szCs w:val="20"/>
        </w:rPr>
        <w:t>Luogo:</w:t>
      </w:r>
    </w:p>
    <w:p w:rsidR="0089383F" w:rsidRPr="00F51D5C" w:rsidRDefault="004F7CE2" w:rsidP="0089383F">
      <w:pPr>
        <w:spacing w:after="0" w:line="240" w:lineRule="auto"/>
        <w:ind w:left="851"/>
        <w:jc w:val="both"/>
        <w:rPr>
          <w:sz w:val="20"/>
          <w:szCs w:val="20"/>
        </w:rPr>
      </w:pPr>
      <w:r w:rsidRPr="00F51D5C">
        <w:rPr>
          <w:sz w:val="20"/>
          <w:szCs w:val="20"/>
        </w:rPr>
        <w:t>ECO.LAN SpA — Via Arco della Posta, 1— 66034 Lanciano</w:t>
      </w:r>
      <w:r w:rsidR="0089383F" w:rsidRPr="00F51D5C">
        <w:rPr>
          <w:sz w:val="20"/>
          <w:szCs w:val="20"/>
        </w:rPr>
        <w:t xml:space="preserve"> — Italia.</w:t>
      </w:r>
    </w:p>
    <w:p w:rsidR="00B34D45" w:rsidRPr="00F51D5C" w:rsidRDefault="0089383F" w:rsidP="00B34D45">
      <w:pPr>
        <w:spacing w:after="0" w:line="240" w:lineRule="auto"/>
        <w:ind w:left="851"/>
        <w:jc w:val="both"/>
        <w:rPr>
          <w:sz w:val="20"/>
          <w:szCs w:val="20"/>
        </w:rPr>
      </w:pPr>
      <w:r w:rsidRPr="00F51D5C">
        <w:rPr>
          <w:sz w:val="20"/>
          <w:szCs w:val="20"/>
        </w:rPr>
        <w:t xml:space="preserve">Persone ammesse ad assistere all'apertura delle offerte: </w:t>
      </w:r>
      <w:r w:rsidR="0018655D" w:rsidRPr="00F51D5C">
        <w:rPr>
          <w:sz w:val="20"/>
          <w:szCs w:val="20"/>
        </w:rPr>
        <w:t>le offerte saranno aperte con la modalità telematica.</w:t>
      </w:r>
    </w:p>
    <w:p w:rsidR="00B34D45" w:rsidRPr="00F51D5C" w:rsidRDefault="00B34D45" w:rsidP="00CA6F1A">
      <w:pPr>
        <w:spacing w:after="0" w:line="240" w:lineRule="auto"/>
        <w:ind w:left="851"/>
        <w:jc w:val="both"/>
        <w:rPr>
          <w:sz w:val="20"/>
          <w:szCs w:val="20"/>
        </w:rPr>
      </w:pPr>
      <w:r w:rsidRPr="00F51D5C">
        <w:rPr>
          <w:sz w:val="20"/>
          <w:szCs w:val="20"/>
        </w:rPr>
        <w:t>Informazioni complementari sulle persone ammesse e la procedura di apertura: Potranno intervenire in seduta</w:t>
      </w:r>
      <w:r w:rsidR="00AE565D" w:rsidRPr="00F51D5C">
        <w:rPr>
          <w:sz w:val="20"/>
          <w:szCs w:val="20"/>
        </w:rPr>
        <w:t xml:space="preserve"> </w:t>
      </w:r>
      <w:r w:rsidR="00962590" w:rsidRPr="00F51D5C">
        <w:rPr>
          <w:sz w:val="20"/>
          <w:szCs w:val="20"/>
        </w:rPr>
        <w:t>pubblica</w:t>
      </w:r>
      <w:r w:rsidR="00D76F95" w:rsidRPr="00F51D5C">
        <w:rPr>
          <w:sz w:val="20"/>
          <w:szCs w:val="20"/>
        </w:rPr>
        <w:t xml:space="preserve"> ,da remoto,</w:t>
      </w:r>
      <w:r w:rsidR="00962590" w:rsidRPr="00F51D5C">
        <w:rPr>
          <w:sz w:val="20"/>
          <w:szCs w:val="20"/>
        </w:rPr>
        <w:t xml:space="preserve"> i l</w:t>
      </w:r>
      <w:r w:rsidRPr="00F51D5C">
        <w:rPr>
          <w:sz w:val="20"/>
          <w:szCs w:val="20"/>
        </w:rPr>
        <w:t xml:space="preserve">egali </w:t>
      </w:r>
      <w:r w:rsidR="00D76F95" w:rsidRPr="00F51D5C">
        <w:rPr>
          <w:sz w:val="20"/>
          <w:szCs w:val="20"/>
        </w:rPr>
        <w:t>rappresentanti dei concorrenti.</w:t>
      </w:r>
    </w:p>
    <w:p w:rsidR="00B34D45" w:rsidRPr="00F51D5C" w:rsidRDefault="00EF5A40" w:rsidP="00CA6F1A">
      <w:pPr>
        <w:spacing w:after="0" w:line="240" w:lineRule="auto"/>
        <w:ind w:left="851" w:hanging="142"/>
        <w:jc w:val="both"/>
        <w:rPr>
          <w:b/>
          <w:sz w:val="20"/>
          <w:szCs w:val="20"/>
        </w:rPr>
      </w:pPr>
      <w:r w:rsidRPr="00F51D5C">
        <w:rPr>
          <w:b/>
          <w:sz w:val="20"/>
          <w:szCs w:val="20"/>
        </w:rPr>
        <w:t xml:space="preserve">    </w:t>
      </w:r>
      <w:r w:rsidR="00B34D45" w:rsidRPr="00F51D5C">
        <w:rPr>
          <w:b/>
          <w:sz w:val="20"/>
          <w:szCs w:val="20"/>
        </w:rPr>
        <w:t>Sezione V: Altre informazioni</w:t>
      </w:r>
    </w:p>
    <w:p w:rsidR="00B34D45" w:rsidRPr="00F51D5C" w:rsidRDefault="00B34D45" w:rsidP="00B34D45">
      <w:pPr>
        <w:spacing w:after="0" w:line="240" w:lineRule="auto"/>
        <w:jc w:val="both"/>
        <w:rPr>
          <w:sz w:val="20"/>
          <w:szCs w:val="20"/>
        </w:rPr>
      </w:pPr>
    </w:p>
    <w:p w:rsidR="00B34D45" w:rsidRPr="00F51D5C" w:rsidRDefault="00B34D45" w:rsidP="00B34D45">
      <w:pPr>
        <w:pStyle w:val="Paragrafoelenco"/>
        <w:numPr>
          <w:ilvl w:val="0"/>
          <w:numId w:val="20"/>
        </w:numPr>
        <w:spacing w:after="0" w:line="240" w:lineRule="auto"/>
        <w:jc w:val="both"/>
        <w:rPr>
          <w:b/>
          <w:sz w:val="20"/>
          <w:szCs w:val="20"/>
        </w:rPr>
      </w:pPr>
      <w:r w:rsidRPr="00F51D5C">
        <w:rPr>
          <w:b/>
          <w:sz w:val="20"/>
          <w:szCs w:val="20"/>
        </w:rPr>
        <w:t>Informazioni sulla periodicità</w:t>
      </w:r>
    </w:p>
    <w:p w:rsidR="00B34D45" w:rsidRPr="00F51D5C" w:rsidRDefault="00B34D45" w:rsidP="00B34D45">
      <w:pPr>
        <w:pStyle w:val="Paragrafoelenco"/>
        <w:spacing w:after="0" w:line="240" w:lineRule="auto"/>
        <w:jc w:val="both"/>
        <w:rPr>
          <w:sz w:val="20"/>
          <w:szCs w:val="20"/>
        </w:rPr>
      </w:pPr>
      <w:r w:rsidRPr="00F51D5C">
        <w:rPr>
          <w:sz w:val="20"/>
          <w:szCs w:val="20"/>
        </w:rPr>
        <w:t xml:space="preserve">Si tratta di un appalto periodico: </w:t>
      </w:r>
      <w:r w:rsidR="00F9092E" w:rsidRPr="00F51D5C">
        <w:rPr>
          <w:sz w:val="20"/>
          <w:szCs w:val="20"/>
        </w:rPr>
        <w:t>no</w:t>
      </w:r>
    </w:p>
    <w:p w:rsidR="00B34D45" w:rsidRPr="00F51D5C" w:rsidRDefault="00B34D45" w:rsidP="00B34D45">
      <w:pPr>
        <w:pStyle w:val="Paragrafoelenco"/>
        <w:numPr>
          <w:ilvl w:val="0"/>
          <w:numId w:val="20"/>
        </w:numPr>
        <w:spacing w:after="0" w:line="240" w:lineRule="auto"/>
        <w:jc w:val="both"/>
        <w:rPr>
          <w:b/>
          <w:sz w:val="20"/>
          <w:szCs w:val="20"/>
        </w:rPr>
      </w:pPr>
      <w:r w:rsidRPr="00F51D5C">
        <w:rPr>
          <w:b/>
          <w:sz w:val="20"/>
          <w:szCs w:val="20"/>
        </w:rPr>
        <w:t>Informazioni sui fondi dell'Unione europea</w:t>
      </w:r>
    </w:p>
    <w:p w:rsidR="00B34D45" w:rsidRPr="00F51D5C" w:rsidRDefault="00B34D45" w:rsidP="00B34D45">
      <w:pPr>
        <w:pStyle w:val="Paragrafoelenco"/>
        <w:spacing w:after="0" w:line="240" w:lineRule="auto"/>
        <w:jc w:val="both"/>
        <w:rPr>
          <w:sz w:val="20"/>
          <w:szCs w:val="20"/>
        </w:rPr>
      </w:pPr>
      <w:r w:rsidRPr="00F51D5C">
        <w:rPr>
          <w:sz w:val="20"/>
          <w:szCs w:val="20"/>
        </w:rPr>
        <w:t>L'appalto è connesso ad un progetto e/o programma finanziato da fondi dell'Unione europea: no</w:t>
      </w:r>
    </w:p>
    <w:p w:rsidR="00B34D45" w:rsidRPr="00F51D5C" w:rsidRDefault="00B34D45" w:rsidP="00B34D45">
      <w:pPr>
        <w:pStyle w:val="Paragrafoelenco"/>
        <w:numPr>
          <w:ilvl w:val="0"/>
          <w:numId w:val="20"/>
        </w:numPr>
        <w:spacing w:after="0" w:line="240" w:lineRule="auto"/>
        <w:jc w:val="both"/>
        <w:rPr>
          <w:b/>
          <w:sz w:val="20"/>
          <w:szCs w:val="20"/>
        </w:rPr>
      </w:pPr>
      <w:r w:rsidRPr="00F51D5C">
        <w:rPr>
          <w:b/>
          <w:sz w:val="20"/>
          <w:szCs w:val="20"/>
        </w:rPr>
        <w:t>Informazioni complementari</w:t>
      </w:r>
    </w:p>
    <w:p w:rsidR="00660FB8" w:rsidRPr="00F51D5C" w:rsidRDefault="00B34D45" w:rsidP="00660FB8">
      <w:pPr>
        <w:pStyle w:val="Paragrafoelenco"/>
        <w:spacing w:after="0" w:line="240" w:lineRule="auto"/>
        <w:jc w:val="both"/>
        <w:rPr>
          <w:sz w:val="20"/>
          <w:szCs w:val="20"/>
        </w:rPr>
      </w:pPr>
      <w:r w:rsidRPr="00F51D5C">
        <w:rPr>
          <w:sz w:val="20"/>
          <w:szCs w:val="20"/>
        </w:rPr>
        <w:t>Tutte le dichiarazioni sono da effettuarsi mediante apposito modulo «Documento di Gara Unico</w:t>
      </w:r>
      <w:r w:rsidR="004F4A2B" w:rsidRPr="00F51D5C">
        <w:rPr>
          <w:sz w:val="20"/>
          <w:szCs w:val="20"/>
        </w:rPr>
        <w:t>Europeo» (DGUE) come da Disciplinare di Gara e allegati.</w:t>
      </w:r>
    </w:p>
    <w:p w:rsidR="004F4A2B" w:rsidRPr="00F51D5C" w:rsidRDefault="004F4A2B" w:rsidP="00B34D45">
      <w:pPr>
        <w:pStyle w:val="Paragrafoelenco"/>
        <w:spacing w:after="0" w:line="240" w:lineRule="auto"/>
        <w:jc w:val="both"/>
        <w:rPr>
          <w:sz w:val="20"/>
          <w:szCs w:val="20"/>
        </w:rPr>
      </w:pPr>
    </w:p>
    <w:p w:rsidR="004F4A2B" w:rsidRPr="00F51D5C" w:rsidRDefault="004F4A2B" w:rsidP="004F4A2B">
      <w:pPr>
        <w:pStyle w:val="Paragrafoelenco"/>
        <w:spacing w:after="0" w:line="240" w:lineRule="auto"/>
        <w:jc w:val="both"/>
        <w:rPr>
          <w:sz w:val="20"/>
          <w:szCs w:val="20"/>
        </w:rPr>
      </w:pPr>
      <w:r w:rsidRPr="00F51D5C">
        <w:rPr>
          <w:sz w:val="20"/>
          <w:szCs w:val="20"/>
          <w:u w:val="single"/>
        </w:rPr>
        <w:t>La stazione appaltante si riserva la facoltà di non procedere all’aggiudicazione ovvero ad un’aggiudicazione parziale della fornitura, anche in presenza di una o più offerte valide, per ragione d’interesse pubblico nel caso in cui la stessa aggiudicazione si ponga in contrasto con sopravvenute esigenze della stazione appaltante, come ad esempio l’eventuale evento interruttivo delle procedure di affidamento da parte dei Comuni soci per lo svolgimento del servizio di igiene urbana. In tal caso le ditte non potranno vantare pretesa alcuna nel caso in cui la stazione appaltante decida di non procedere all’aggiudicazione o di procedere ad una aggiudicazione parziale della fornitura.</w:t>
      </w:r>
    </w:p>
    <w:p w:rsidR="004F4A2B" w:rsidRPr="00F51D5C" w:rsidRDefault="004F4A2B" w:rsidP="004F4A2B">
      <w:pPr>
        <w:pStyle w:val="Paragrafoelenco"/>
        <w:spacing w:after="0" w:line="240" w:lineRule="auto"/>
        <w:jc w:val="both"/>
        <w:rPr>
          <w:sz w:val="20"/>
          <w:szCs w:val="20"/>
        </w:rPr>
      </w:pPr>
    </w:p>
    <w:p w:rsidR="004F4A2B" w:rsidRPr="00F51D5C" w:rsidRDefault="004F4A2B" w:rsidP="004F4A2B">
      <w:pPr>
        <w:pStyle w:val="Paragrafoelenco"/>
        <w:spacing w:after="0" w:line="240" w:lineRule="auto"/>
        <w:jc w:val="both"/>
        <w:rPr>
          <w:sz w:val="20"/>
          <w:szCs w:val="20"/>
        </w:rPr>
      </w:pPr>
      <w:r w:rsidRPr="00F51D5C">
        <w:rPr>
          <w:sz w:val="20"/>
          <w:szCs w:val="20"/>
        </w:rPr>
        <w:t>In caso di fallimento o risoluzione del contratto l’Amministrazione aggiudicatrice si avvale delle facoltà di cui all’art. 110 D.lgs. 50/16</w:t>
      </w:r>
      <w:r w:rsidR="00C442F3" w:rsidRPr="00F51D5C">
        <w:rPr>
          <w:sz w:val="20"/>
          <w:szCs w:val="20"/>
        </w:rPr>
        <w:t>.</w:t>
      </w:r>
    </w:p>
    <w:p w:rsidR="004F4A2B" w:rsidRPr="00F51D5C" w:rsidRDefault="004F4A2B" w:rsidP="004F4A2B">
      <w:pPr>
        <w:spacing w:after="0" w:line="240" w:lineRule="auto"/>
        <w:jc w:val="both"/>
        <w:rPr>
          <w:sz w:val="20"/>
          <w:szCs w:val="20"/>
        </w:rPr>
      </w:pPr>
    </w:p>
    <w:p w:rsidR="00B34D45" w:rsidRPr="00F51D5C" w:rsidRDefault="00B34D45" w:rsidP="00B34D45">
      <w:pPr>
        <w:pStyle w:val="Paragrafoelenco"/>
        <w:spacing w:after="0" w:line="240" w:lineRule="auto"/>
        <w:jc w:val="both"/>
        <w:rPr>
          <w:sz w:val="20"/>
          <w:szCs w:val="20"/>
        </w:rPr>
      </w:pPr>
      <w:r w:rsidRPr="00F51D5C">
        <w:rPr>
          <w:sz w:val="20"/>
          <w:szCs w:val="20"/>
        </w:rPr>
        <w:t>Responsabile de</w:t>
      </w:r>
      <w:r w:rsidR="004F4A2B" w:rsidRPr="00F51D5C">
        <w:rPr>
          <w:sz w:val="20"/>
          <w:szCs w:val="20"/>
        </w:rPr>
        <w:t xml:space="preserve">l procedimento: </w:t>
      </w:r>
      <w:r w:rsidR="0018655D" w:rsidRPr="00F51D5C">
        <w:rPr>
          <w:sz w:val="20"/>
          <w:szCs w:val="20"/>
        </w:rPr>
        <w:t>Ing. Luca Zaccagnini</w:t>
      </w:r>
    </w:p>
    <w:p w:rsidR="00B34D45" w:rsidRPr="00F51D5C" w:rsidRDefault="00B34D45" w:rsidP="00B34D45">
      <w:pPr>
        <w:pStyle w:val="Paragrafoelenco"/>
        <w:spacing w:after="0" w:line="240" w:lineRule="auto"/>
        <w:jc w:val="both"/>
        <w:rPr>
          <w:sz w:val="20"/>
          <w:szCs w:val="20"/>
        </w:rPr>
      </w:pPr>
      <w:r w:rsidRPr="00F51D5C">
        <w:rPr>
          <w:sz w:val="20"/>
          <w:szCs w:val="20"/>
        </w:rPr>
        <w:t>Per quanto non specificato si rinvia obrelationem a</w:t>
      </w:r>
      <w:r w:rsidR="004F4A2B" w:rsidRPr="00F51D5C">
        <w:rPr>
          <w:sz w:val="20"/>
          <w:szCs w:val="20"/>
        </w:rPr>
        <w:t>l Disciplinare di Gara</w:t>
      </w:r>
      <w:r w:rsidRPr="00F51D5C">
        <w:rPr>
          <w:sz w:val="20"/>
          <w:szCs w:val="20"/>
        </w:rPr>
        <w:t>, su profilo di committente:www.ecolanspa.it</w:t>
      </w:r>
    </w:p>
    <w:p w:rsidR="00830FB5" w:rsidRPr="00F51D5C" w:rsidRDefault="00B34D45" w:rsidP="00830FB5">
      <w:pPr>
        <w:pStyle w:val="Paragrafoelenco"/>
        <w:jc w:val="both"/>
        <w:rPr>
          <w:sz w:val="20"/>
          <w:szCs w:val="20"/>
        </w:rPr>
      </w:pPr>
      <w:r w:rsidRPr="00F51D5C">
        <w:rPr>
          <w:sz w:val="20"/>
          <w:szCs w:val="20"/>
        </w:rPr>
        <w:t>Ai sensi dell'art. 52, c. 1 e 2 D.lgs. 50/2016 tutte le comunicazioni e gli scambi</w:t>
      </w:r>
      <w:r w:rsidR="00962590" w:rsidRPr="00F51D5C">
        <w:rPr>
          <w:sz w:val="20"/>
          <w:szCs w:val="20"/>
        </w:rPr>
        <w:t xml:space="preserve"> di</w:t>
      </w:r>
      <w:r w:rsidRPr="00F51D5C">
        <w:rPr>
          <w:sz w:val="20"/>
          <w:szCs w:val="20"/>
        </w:rPr>
        <w:t xml:space="preserve"> informazioni </w:t>
      </w:r>
      <w:r w:rsidR="0018655D" w:rsidRPr="00F51D5C">
        <w:rPr>
          <w:sz w:val="20"/>
          <w:szCs w:val="20"/>
        </w:rPr>
        <w:t>dovranno essere effettuate attraverso la piattaforma telematica degli acquisti.</w:t>
      </w:r>
      <w:r w:rsidR="00AF78B6" w:rsidRPr="00F51D5C">
        <w:rPr>
          <w:sz w:val="20"/>
          <w:szCs w:val="20"/>
        </w:rPr>
        <w:t xml:space="preserve"> </w:t>
      </w:r>
      <w:r w:rsidRPr="00F51D5C">
        <w:rPr>
          <w:sz w:val="20"/>
          <w:szCs w:val="20"/>
        </w:rPr>
        <w:t xml:space="preserve">Le imprese partecipanti potranno fare pervenire i quesiti </w:t>
      </w:r>
      <w:r w:rsidR="0018655D" w:rsidRPr="00F51D5C">
        <w:rPr>
          <w:sz w:val="20"/>
          <w:szCs w:val="20"/>
        </w:rPr>
        <w:t>inserendoli sulla piattaforma digitale,</w:t>
      </w:r>
      <w:r w:rsidRPr="00F51D5C">
        <w:rPr>
          <w:sz w:val="20"/>
          <w:szCs w:val="20"/>
        </w:rPr>
        <w:t xml:space="preserve"> entro e non oltre il </w:t>
      </w:r>
      <w:r w:rsidR="00F9092E" w:rsidRPr="00F51D5C">
        <w:rPr>
          <w:sz w:val="20"/>
          <w:szCs w:val="20"/>
        </w:rPr>
        <w:t>xx</w:t>
      </w:r>
      <w:r w:rsidR="00404896" w:rsidRPr="00F51D5C">
        <w:rPr>
          <w:sz w:val="20"/>
          <w:szCs w:val="20"/>
        </w:rPr>
        <w:t>.</w:t>
      </w:r>
      <w:r w:rsidR="00F9092E" w:rsidRPr="00F51D5C">
        <w:rPr>
          <w:sz w:val="20"/>
          <w:szCs w:val="20"/>
        </w:rPr>
        <w:t>xx</w:t>
      </w:r>
      <w:r w:rsidR="00AF78B6" w:rsidRPr="00F51D5C">
        <w:rPr>
          <w:sz w:val="20"/>
          <w:szCs w:val="20"/>
        </w:rPr>
        <w:t>.202</w:t>
      </w:r>
      <w:r w:rsidR="00F9092E" w:rsidRPr="00F51D5C">
        <w:rPr>
          <w:sz w:val="20"/>
          <w:szCs w:val="20"/>
        </w:rPr>
        <w:t>1</w:t>
      </w:r>
      <w:r w:rsidR="009248EE" w:rsidRPr="00F51D5C">
        <w:rPr>
          <w:sz w:val="20"/>
          <w:szCs w:val="20"/>
        </w:rPr>
        <w:t xml:space="preserve"> (</w:t>
      </w:r>
      <w:r w:rsidR="007B7C36" w:rsidRPr="00F51D5C">
        <w:rPr>
          <w:sz w:val="20"/>
          <w:szCs w:val="20"/>
        </w:rPr>
        <w:t xml:space="preserve">ore </w:t>
      </w:r>
      <w:r w:rsidRPr="00F51D5C">
        <w:rPr>
          <w:sz w:val="20"/>
          <w:szCs w:val="20"/>
        </w:rPr>
        <w:t>12:00). Si invitano le imprese ad attenersi alle modalità indicate nel Disciplinare.</w:t>
      </w:r>
    </w:p>
    <w:p w:rsidR="00C442F3" w:rsidRPr="00F51D5C" w:rsidRDefault="00C442F3" w:rsidP="00830FB5">
      <w:pPr>
        <w:pStyle w:val="Paragrafoelenco"/>
        <w:jc w:val="both"/>
        <w:rPr>
          <w:sz w:val="20"/>
          <w:szCs w:val="20"/>
        </w:rPr>
      </w:pPr>
    </w:p>
    <w:p w:rsidR="00830FB5" w:rsidRPr="00F51D5C" w:rsidRDefault="00C442F3" w:rsidP="00830FB5">
      <w:pPr>
        <w:pStyle w:val="Paragrafoelenco"/>
        <w:numPr>
          <w:ilvl w:val="0"/>
          <w:numId w:val="20"/>
        </w:numPr>
        <w:jc w:val="both"/>
        <w:rPr>
          <w:b/>
          <w:bCs/>
          <w:sz w:val="20"/>
          <w:szCs w:val="20"/>
        </w:rPr>
      </w:pPr>
      <w:r w:rsidRPr="00F51D5C">
        <w:rPr>
          <w:b/>
          <w:sz w:val="20"/>
          <w:szCs w:val="20"/>
        </w:rPr>
        <w:t xml:space="preserve">Addebito spese pubblicazione: </w:t>
      </w:r>
      <w:r w:rsidRPr="00F51D5C">
        <w:rPr>
          <w:sz w:val="20"/>
          <w:szCs w:val="20"/>
        </w:rPr>
        <w:t>entro 60 (sessanta) giorni d</w:t>
      </w:r>
      <w:r w:rsidR="003348F6" w:rsidRPr="00F51D5C">
        <w:rPr>
          <w:sz w:val="20"/>
          <w:szCs w:val="20"/>
        </w:rPr>
        <w:t xml:space="preserve">all’aggiudicazione definitiva </w:t>
      </w:r>
      <w:r w:rsidR="00EA51BF" w:rsidRPr="00F51D5C">
        <w:rPr>
          <w:sz w:val="20"/>
          <w:szCs w:val="20"/>
        </w:rPr>
        <w:t>l’impresa</w:t>
      </w:r>
      <w:r w:rsidR="003348F6" w:rsidRPr="00F51D5C">
        <w:rPr>
          <w:sz w:val="20"/>
          <w:szCs w:val="20"/>
        </w:rPr>
        <w:t xml:space="preserve"> aggiudicataria</w:t>
      </w:r>
      <w:r w:rsidR="00D97598" w:rsidRPr="00F51D5C">
        <w:rPr>
          <w:sz w:val="20"/>
          <w:szCs w:val="20"/>
        </w:rPr>
        <w:t xml:space="preserve"> </w:t>
      </w:r>
      <w:r w:rsidR="00EF5A40" w:rsidRPr="00F51D5C">
        <w:rPr>
          <w:sz w:val="20"/>
          <w:szCs w:val="20"/>
        </w:rPr>
        <w:t>deve</w:t>
      </w:r>
      <w:r w:rsidRPr="00F51D5C">
        <w:rPr>
          <w:sz w:val="20"/>
          <w:szCs w:val="20"/>
        </w:rPr>
        <w:t xml:space="preserve"> rimborsare</w:t>
      </w:r>
      <w:r w:rsidR="00EA51BF" w:rsidRPr="00F51D5C">
        <w:rPr>
          <w:sz w:val="20"/>
          <w:szCs w:val="20"/>
        </w:rPr>
        <w:t xml:space="preserve"> </w:t>
      </w:r>
      <w:r w:rsidRPr="00F51D5C">
        <w:rPr>
          <w:sz w:val="20"/>
          <w:szCs w:val="20"/>
        </w:rPr>
        <w:t xml:space="preserve">le spese per la pubblicazione del Bando di Gara pari ad Euro </w:t>
      </w:r>
      <w:r w:rsidR="00F9092E" w:rsidRPr="00F51D5C">
        <w:rPr>
          <w:sz w:val="20"/>
          <w:szCs w:val="20"/>
        </w:rPr>
        <w:t>xxxxxx</w:t>
      </w:r>
      <w:r w:rsidR="003348F6" w:rsidRPr="00F51D5C">
        <w:rPr>
          <w:sz w:val="20"/>
          <w:szCs w:val="20"/>
        </w:rPr>
        <w:t xml:space="preserve"> </w:t>
      </w:r>
      <w:r w:rsidRPr="00F51D5C">
        <w:rPr>
          <w:sz w:val="20"/>
          <w:szCs w:val="20"/>
        </w:rPr>
        <w:t>(</w:t>
      </w:r>
      <w:r w:rsidR="00F9092E" w:rsidRPr="00F51D5C">
        <w:rPr>
          <w:sz w:val="20"/>
          <w:szCs w:val="20"/>
        </w:rPr>
        <w:t>xxxxxx</w:t>
      </w:r>
      <w:r w:rsidR="00404896" w:rsidRPr="00F51D5C">
        <w:rPr>
          <w:sz w:val="20"/>
          <w:szCs w:val="20"/>
        </w:rPr>
        <w:t>/</w:t>
      </w:r>
      <w:r w:rsidR="00F9092E" w:rsidRPr="00F51D5C">
        <w:rPr>
          <w:sz w:val="20"/>
          <w:szCs w:val="20"/>
        </w:rPr>
        <w:t>xx</w:t>
      </w:r>
      <w:r w:rsidR="003348F6" w:rsidRPr="00F51D5C">
        <w:rPr>
          <w:sz w:val="20"/>
          <w:szCs w:val="20"/>
        </w:rPr>
        <w:t>)</w:t>
      </w:r>
      <w:r w:rsidR="00D30518" w:rsidRPr="00F51D5C">
        <w:rPr>
          <w:sz w:val="20"/>
          <w:szCs w:val="20"/>
        </w:rPr>
        <w:t xml:space="preserve"> </w:t>
      </w:r>
      <w:r w:rsidR="003348F6" w:rsidRPr="00F51D5C">
        <w:rPr>
          <w:sz w:val="20"/>
          <w:szCs w:val="20"/>
        </w:rPr>
        <w:t>oltre Iva.</w:t>
      </w:r>
    </w:p>
    <w:p w:rsidR="00C442F3" w:rsidRPr="00F51D5C" w:rsidRDefault="00C442F3" w:rsidP="00830FB5">
      <w:pPr>
        <w:pStyle w:val="Paragrafoelenco"/>
        <w:numPr>
          <w:ilvl w:val="0"/>
          <w:numId w:val="20"/>
        </w:numPr>
        <w:jc w:val="both"/>
        <w:rPr>
          <w:b/>
          <w:bCs/>
          <w:sz w:val="20"/>
          <w:szCs w:val="20"/>
        </w:rPr>
      </w:pPr>
      <w:r w:rsidRPr="00F51D5C">
        <w:rPr>
          <w:b/>
          <w:bCs/>
          <w:sz w:val="20"/>
          <w:szCs w:val="20"/>
        </w:rPr>
        <w:t>Procedure di ricorso</w:t>
      </w:r>
    </w:p>
    <w:p w:rsidR="00830FB5" w:rsidRPr="00F51D5C" w:rsidRDefault="00B34D45" w:rsidP="00830FB5">
      <w:pPr>
        <w:pStyle w:val="Paragrafoelenco"/>
        <w:rPr>
          <w:sz w:val="20"/>
          <w:szCs w:val="20"/>
        </w:rPr>
      </w:pPr>
      <w:r w:rsidRPr="00F51D5C">
        <w:rPr>
          <w:sz w:val="20"/>
          <w:szCs w:val="20"/>
        </w:rPr>
        <w:t>Organismo responsabile delle procedure di ricorso</w:t>
      </w:r>
      <w:r w:rsidR="00830FB5" w:rsidRPr="00F51D5C">
        <w:rPr>
          <w:sz w:val="20"/>
          <w:szCs w:val="20"/>
        </w:rPr>
        <w:t>: T.A.R. Abruzzo (Tribunale Amministrativo Regionale)– Sez.  di Pescara.</w:t>
      </w:r>
    </w:p>
    <w:p w:rsidR="00830FB5" w:rsidRPr="00F51D5C" w:rsidRDefault="00B34D45" w:rsidP="00830FB5">
      <w:pPr>
        <w:pStyle w:val="Paragrafoelenco"/>
        <w:numPr>
          <w:ilvl w:val="0"/>
          <w:numId w:val="20"/>
        </w:numPr>
        <w:jc w:val="both"/>
        <w:rPr>
          <w:b/>
          <w:sz w:val="20"/>
          <w:szCs w:val="20"/>
        </w:rPr>
      </w:pPr>
      <w:r w:rsidRPr="00F51D5C">
        <w:rPr>
          <w:b/>
          <w:sz w:val="20"/>
          <w:szCs w:val="20"/>
        </w:rPr>
        <w:t>Presentazione di ricorsi</w:t>
      </w:r>
      <w:r w:rsidR="00830FB5" w:rsidRPr="00F51D5C">
        <w:rPr>
          <w:b/>
          <w:sz w:val="20"/>
          <w:szCs w:val="20"/>
        </w:rPr>
        <w:t xml:space="preserve">: </w:t>
      </w:r>
    </w:p>
    <w:p w:rsidR="00830FB5" w:rsidRPr="00F51D5C" w:rsidRDefault="00B34D45" w:rsidP="00830FB5">
      <w:pPr>
        <w:pStyle w:val="Paragrafoelenco"/>
        <w:jc w:val="both"/>
        <w:rPr>
          <w:sz w:val="20"/>
          <w:szCs w:val="20"/>
        </w:rPr>
      </w:pPr>
      <w:r w:rsidRPr="00F51D5C">
        <w:rPr>
          <w:sz w:val="20"/>
          <w:szCs w:val="20"/>
        </w:rPr>
        <w:t>Informazioni precise sui termini di presentazione dei ricorsi: Rif. art. 204 D. Lgs</w:t>
      </w:r>
      <w:r w:rsidR="00962590" w:rsidRPr="00F51D5C">
        <w:rPr>
          <w:sz w:val="20"/>
          <w:szCs w:val="20"/>
        </w:rPr>
        <w:t>.</w:t>
      </w:r>
      <w:r w:rsidRPr="00F51D5C">
        <w:rPr>
          <w:sz w:val="20"/>
          <w:szCs w:val="20"/>
        </w:rPr>
        <w:t xml:space="preserve"> 50/2016.</w:t>
      </w:r>
    </w:p>
    <w:p w:rsidR="00830FB5" w:rsidRPr="00F51D5C" w:rsidRDefault="00C442F3" w:rsidP="00830FB5">
      <w:pPr>
        <w:pStyle w:val="Paragrafoelenco"/>
        <w:numPr>
          <w:ilvl w:val="0"/>
          <w:numId w:val="20"/>
        </w:numPr>
        <w:jc w:val="both"/>
        <w:rPr>
          <w:sz w:val="20"/>
          <w:szCs w:val="20"/>
        </w:rPr>
      </w:pPr>
      <w:r w:rsidRPr="00F51D5C">
        <w:rPr>
          <w:b/>
          <w:sz w:val="20"/>
          <w:szCs w:val="20"/>
        </w:rPr>
        <w:t xml:space="preserve">Data di </w:t>
      </w:r>
      <w:r w:rsidR="007B7C36" w:rsidRPr="00F51D5C">
        <w:rPr>
          <w:b/>
          <w:sz w:val="20"/>
          <w:szCs w:val="20"/>
        </w:rPr>
        <w:t xml:space="preserve">invio del presente avviso </w:t>
      </w:r>
      <w:r w:rsidR="0093508E" w:rsidRPr="00F51D5C">
        <w:rPr>
          <w:b/>
          <w:sz w:val="20"/>
          <w:szCs w:val="20"/>
        </w:rPr>
        <w:t>alla G.U.</w:t>
      </w:r>
      <w:r w:rsidR="00D76F95" w:rsidRPr="00F51D5C">
        <w:rPr>
          <w:b/>
          <w:sz w:val="20"/>
          <w:szCs w:val="20"/>
        </w:rPr>
        <w:t>U</w:t>
      </w:r>
      <w:r w:rsidR="00833A9B" w:rsidRPr="00F51D5C">
        <w:rPr>
          <w:b/>
          <w:sz w:val="20"/>
          <w:szCs w:val="20"/>
        </w:rPr>
        <w:t>.E.</w:t>
      </w:r>
    </w:p>
    <w:p w:rsidR="00B34D45" w:rsidRPr="00F51D5C" w:rsidRDefault="00833A9B" w:rsidP="00830FB5">
      <w:pPr>
        <w:pStyle w:val="Paragrafoelenco"/>
        <w:jc w:val="both"/>
        <w:rPr>
          <w:sz w:val="20"/>
          <w:szCs w:val="20"/>
        </w:rPr>
      </w:pPr>
      <w:r w:rsidRPr="00F51D5C">
        <w:rPr>
          <w:sz w:val="20"/>
          <w:szCs w:val="20"/>
        </w:rPr>
        <w:t>XX</w:t>
      </w:r>
      <w:r w:rsidR="002E2A66" w:rsidRPr="00F51D5C">
        <w:rPr>
          <w:sz w:val="20"/>
          <w:szCs w:val="20"/>
        </w:rPr>
        <w:t>.</w:t>
      </w:r>
      <w:r w:rsidRPr="00F51D5C">
        <w:rPr>
          <w:sz w:val="20"/>
          <w:szCs w:val="20"/>
        </w:rPr>
        <w:t>XX</w:t>
      </w:r>
      <w:r w:rsidR="002E2A66" w:rsidRPr="00F51D5C">
        <w:rPr>
          <w:sz w:val="20"/>
          <w:szCs w:val="20"/>
        </w:rPr>
        <w:t>.20</w:t>
      </w:r>
      <w:r w:rsidR="00AF78B6" w:rsidRPr="00F51D5C">
        <w:rPr>
          <w:sz w:val="20"/>
          <w:szCs w:val="20"/>
        </w:rPr>
        <w:t>2</w:t>
      </w:r>
      <w:r w:rsidRPr="00F51D5C">
        <w:rPr>
          <w:sz w:val="20"/>
          <w:szCs w:val="20"/>
        </w:rPr>
        <w:t>1</w:t>
      </w:r>
    </w:p>
    <w:p w:rsidR="002F47C6" w:rsidRPr="00F51D5C" w:rsidRDefault="00E8623C" w:rsidP="006A52EF">
      <w:pPr>
        <w:spacing w:after="0" w:line="240" w:lineRule="auto"/>
        <w:ind w:left="4956" w:firstLine="708"/>
        <w:jc w:val="center"/>
        <w:rPr>
          <w:sz w:val="20"/>
          <w:szCs w:val="20"/>
        </w:rPr>
      </w:pPr>
      <w:r w:rsidRPr="00F51D5C">
        <w:rPr>
          <w:sz w:val="20"/>
          <w:szCs w:val="20"/>
        </w:rPr>
        <w:t>Il Responsabile del Procedimento</w:t>
      </w:r>
    </w:p>
    <w:p w:rsidR="00E8623C" w:rsidRPr="002F47C6" w:rsidRDefault="0018655D" w:rsidP="006A52EF">
      <w:pPr>
        <w:spacing w:after="0" w:line="240" w:lineRule="auto"/>
        <w:ind w:left="4956" w:firstLine="708"/>
        <w:jc w:val="center"/>
        <w:rPr>
          <w:sz w:val="20"/>
          <w:szCs w:val="20"/>
        </w:rPr>
      </w:pPr>
      <w:r w:rsidRPr="00F51D5C">
        <w:rPr>
          <w:sz w:val="20"/>
          <w:szCs w:val="20"/>
        </w:rPr>
        <w:t>Ing. Luca Zaccagni</w:t>
      </w:r>
      <w:bookmarkStart w:id="0" w:name="_GoBack"/>
      <w:bookmarkEnd w:id="0"/>
      <w:r>
        <w:rPr>
          <w:sz w:val="20"/>
          <w:szCs w:val="20"/>
        </w:rPr>
        <w:t>ni</w:t>
      </w:r>
    </w:p>
    <w:sectPr w:rsidR="00E8623C" w:rsidRPr="002F47C6" w:rsidSect="00097D0E">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D11" w:rsidRDefault="00C16D11" w:rsidP="00F504E1">
      <w:pPr>
        <w:spacing w:after="0" w:line="240" w:lineRule="auto"/>
      </w:pPr>
      <w:r>
        <w:separator/>
      </w:r>
    </w:p>
  </w:endnote>
  <w:endnote w:type="continuationSeparator" w:id="0">
    <w:p w:rsidR="00C16D11" w:rsidRDefault="00C16D11" w:rsidP="00F5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5020503060202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D11" w:rsidRDefault="00C16D11" w:rsidP="00F504E1">
      <w:pPr>
        <w:spacing w:after="0" w:line="240" w:lineRule="auto"/>
      </w:pPr>
      <w:r>
        <w:separator/>
      </w:r>
    </w:p>
  </w:footnote>
  <w:footnote w:type="continuationSeparator" w:id="0">
    <w:p w:rsidR="00C16D11" w:rsidRDefault="00C16D11" w:rsidP="00F50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71E" w:rsidRDefault="00F51D5C">
    <w:pPr>
      <w:spacing w:line="264" w:lineRule="auto"/>
    </w:pPr>
    <w:r>
      <w:rPr>
        <w:noProof/>
        <w:color w:val="000000"/>
        <w:lang w:eastAsia="it-IT"/>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158355" cy="10134600"/>
              <wp:effectExtent l="0" t="0" r="18415" b="15240"/>
              <wp:wrapNone/>
              <wp:docPr id="222" name="Rettangolo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ttangolo 222" o:spid="_x0000_s1026" style="position:absolute;margin-left:0;margin-top:0;width:563.65pt;height:798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" filled="f" strokecolor="#747070 [1614]" strokeweight="1.25pt">
              <v:path arrowok="t"/>
              <w10:wrap anchorx="page" anchory="page"/>
            </v:rect>
          </w:pict>
        </mc:Fallback>
      </mc:AlternateContent>
    </w:r>
    <w:sdt>
      <w:sdtPr>
        <w:rPr>
          <w:b/>
          <w:color w:val="2E74B5" w:themeColor="accent1" w:themeShade="BF"/>
          <w:sz w:val="20"/>
          <w:szCs w:val="20"/>
        </w:rPr>
        <w:alias w:val="Titolo"/>
        <w:id w:val="15524250"/>
        <w:placeholder>
          <w:docPart w:val="D7820B4E1D11451DB154F7871453C0FD"/>
        </w:placeholder>
        <w:dataBinding w:prefixMappings="xmlns:ns0='http://schemas.openxmlformats.org/package/2006/metadata/core-properties' xmlns:ns1='http://purl.org/dc/elements/1.1/'" w:xpath="/ns0:coreProperties[1]/ns1:title[1]" w:storeItemID="{6C3C8BC8-F283-45AE-878A-BAB7291924A1}"/>
        <w:text/>
      </w:sdtPr>
      <w:sdtEndPr/>
      <w:sdtContent>
        <w:r w:rsidR="008D071E" w:rsidRPr="009A511D">
          <w:rPr>
            <w:b/>
            <w:color w:val="2E74B5" w:themeColor="accent1" w:themeShade="BF"/>
            <w:sz w:val="20"/>
            <w:szCs w:val="20"/>
          </w:rPr>
          <w:t>BANDO DI GARA – PROCEDURA APERTA</w:t>
        </w:r>
      </w:sdtContent>
    </w:sdt>
  </w:p>
  <w:p w:rsidR="008D071E" w:rsidRDefault="008D071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EFC049"/>
    <w:multiLevelType w:val="hybridMultilevel"/>
    <w:tmpl w:val="D36CE4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3ED67D9"/>
    <w:multiLevelType w:val="hybridMultilevel"/>
    <w:tmpl w:val="38C191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D6CA4B"/>
    <w:multiLevelType w:val="hybridMultilevel"/>
    <w:tmpl w:val="2EDC48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F51095"/>
    <w:multiLevelType w:val="hybridMultilevel"/>
    <w:tmpl w:val="A4BD2D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C031ECF"/>
    <w:multiLevelType w:val="hybridMultilevel"/>
    <w:tmpl w:val="23F683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3F52AF"/>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8A420D7"/>
    <w:multiLevelType w:val="hybridMultilevel"/>
    <w:tmpl w:val="C76A0B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B7E1DE2"/>
    <w:multiLevelType w:val="hybridMultilevel"/>
    <w:tmpl w:val="558C75D6"/>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8">
    <w:nsid w:val="1B3F1F69"/>
    <w:multiLevelType w:val="hybridMultilevel"/>
    <w:tmpl w:val="9625F3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40937EB"/>
    <w:multiLevelType w:val="hybridMultilevel"/>
    <w:tmpl w:val="B2C23A2A"/>
    <w:lvl w:ilvl="0" w:tplc="AEB87F2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26FD5EFA"/>
    <w:multiLevelType w:val="hybridMultilevel"/>
    <w:tmpl w:val="E482EAEE"/>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1">
    <w:nsid w:val="285C1E3F"/>
    <w:multiLevelType w:val="hybridMultilevel"/>
    <w:tmpl w:val="14A0A4DA"/>
    <w:lvl w:ilvl="0" w:tplc="6890F2E4">
      <w:start w:val="1"/>
      <w:numFmt w:val="upperRoman"/>
      <w:lvlText w:val="%1."/>
      <w:lvlJc w:val="left"/>
      <w:pPr>
        <w:ind w:left="1615" w:hanging="720"/>
      </w:pPr>
      <w:rPr>
        <w:rFonts w:hint="default"/>
        <w:b w:val="0"/>
      </w:rPr>
    </w:lvl>
    <w:lvl w:ilvl="1" w:tplc="04100019" w:tentative="1">
      <w:start w:val="1"/>
      <w:numFmt w:val="lowerLetter"/>
      <w:lvlText w:val="%2."/>
      <w:lvlJc w:val="left"/>
      <w:pPr>
        <w:ind w:left="1484" w:hanging="360"/>
      </w:pPr>
    </w:lvl>
    <w:lvl w:ilvl="2" w:tplc="0410001B" w:tentative="1">
      <w:start w:val="1"/>
      <w:numFmt w:val="lowerRoman"/>
      <w:lvlText w:val="%3."/>
      <w:lvlJc w:val="right"/>
      <w:pPr>
        <w:ind w:left="2204" w:hanging="180"/>
      </w:pPr>
    </w:lvl>
    <w:lvl w:ilvl="3" w:tplc="0410000F" w:tentative="1">
      <w:start w:val="1"/>
      <w:numFmt w:val="decimal"/>
      <w:lvlText w:val="%4."/>
      <w:lvlJc w:val="left"/>
      <w:pPr>
        <w:ind w:left="2924" w:hanging="360"/>
      </w:pPr>
    </w:lvl>
    <w:lvl w:ilvl="4" w:tplc="04100019" w:tentative="1">
      <w:start w:val="1"/>
      <w:numFmt w:val="lowerLetter"/>
      <w:lvlText w:val="%5."/>
      <w:lvlJc w:val="left"/>
      <w:pPr>
        <w:ind w:left="3644" w:hanging="360"/>
      </w:pPr>
    </w:lvl>
    <w:lvl w:ilvl="5" w:tplc="0410001B" w:tentative="1">
      <w:start w:val="1"/>
      <w:numFmt w:val="lowerRoman"/>
      <w:lvlText w:val="%6."/>
      <w:lvlJc w:val="right"/>
      <w:pPr>
        <w:ind w:left="4364" w:hanging="180"/>
      </w:pPr>
    </w:lvl>
    <w:lvl w:ilvl="6" w:tplc="0410000F" w:tentative="1">
      <w:start w:val="1"/>
      <w:numFmt w:val="decimal"/>
      <w:lvlText w:val="%7."/>
      <w:lvlJc w:val="left"/>
      <w:pPr>
        <w:ind w:left="5084" w:hanging="360"/>
      </w:pPr>
    </w:lvl>
    <w:lvl w:ilvl="7" w:tplc="04100019" w:tentative="1">
      <w:start w:val="1"/>
      <w:numFmt w:val="lowerLetter"/>
      <w:lvlText w:val="%8."/>
      <w:lvlJc w:val="left"/>
      <w:pPr>
        <w:ind w:left="5804" w:hanging="360"/>
      </w:pPr>
    </w:lvl>
    <w:lvl w:ilvl="8" w:tplc="0410001B" w:tentative="1">
      <w:start w:val="1"/>
      <w:numFmt w:val="lowerRoman"/>
      <w:lvlText w:val="%9."/>
      <w:lvlJc w:val="right"/>
      <w:pPr>
        <w:ind w:left="6524" w:hanging="180"/>
      </w:pPr>
    </w:lvl>
  </w:abstractNum>
  <w:abstractNum w:abstractNumId="12">
    <w:nsid w:val="3FF1477F"/>
    <w:multiLevelType w:val="hybridMultilevel"/>
    <w:tmpl w:val="53AA1D3E"/>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3">
    <w:nsid w:val="4ACA7C9D"/>
    <w:multiLevelType w:val="hybridMultilevel"/>
    <w:tmpl w:val="DBAC09D0"/>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4">
    <w:nsid w:val="4DFF65E8"/>
    <w:multiLevelType w:val="hybridMultilevel"/>
    <w:tmpl w:val="72580CAE"/>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FE61FD2"/>
    <w:multiLevelType w:val="hybridMultilevel"/>
    <w:tmpl w:val="726E3C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CE43FE8"/>
    <w:multiLevelType w:val="hybridMultilevel"/>
    <w:tmpl w:val="CDCA4E50"/>
    <w:lvl w:ilvl="0" w:tplc="6890F2E4">
      <w:start w:val="1"/>
      <w:numFmt w:val="upperRoman"/>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8702EFC"/>
    <w:multiLevelType w:val="hybridMultilevel"/>
    <w:tmpl w:val="B350A0FA"/>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E030C16"/>
    <w:multiLevelType w:val="hybridMultilevel"/>
    <w:tmpl w:val="BBB6E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F2919A9"/>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8"/>
  </w:num>
  <w:num w:numId="5">
    <w:abstractNumId w:val="2"/>
  </w:num>
  <w:num w:numId="6">
    <w:abstractNumId w:val="15"/>
  </w:num>
  <w:num w:numId="7">
    <w:abstractNumId w:val="3"/>
  </w:num>
  <w:num w:numId="8">
    <w:abstractNumId w:val="0"/>
  </w:num>
  <w:num w:numId="9">
    <w:abstractNumId w:val="5"/>
  </w:num>
  <w:num w:numId="10">
    <w:abstractNumId w:val="17"/>
  </w:num>
  <w:num w:numId="11">
    <w:abstractNumId w:val="18"/>
  </w:num>
  <w:num w:numId="12">
    <w:abstractNumId w:val="14"/>
  </w:num>
  <w:num w:numId="13">
    <w:abstractNumId w:val="9"/>
  </w:num>
  <w:num w:numId="14">
    <w:abstractNumId w:val="19"/>
  </w:num>
  <w:num w:numId="15">
    <w:abstractNumId w:val="7"/>
  </w:num>
  <w:num w:numId="16">
    <w:abstractNumId w:val="13"/>
  </w:num>
  <w:num w:numId="17">
    <w:abstractNumId w:val="10"/>
  </w:num>
  <w:num w:numId="18">
    <w:abstractNumId w:val="1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262"/>
    <w:rsid w:val="000015E2"/>
    <w:rsid w:val="00005B25"/>
    <w:rsid w:val="00057F97"/>
    <w:rsid w:val="000606FA"/>
    <w:rsid w:val="0006414A"/>
    <w:rsid w:val="000653CA"/>
    <w:rsid w:val="00085C1E"/>
    <w:rsid w:val="00097D0E"/>
    <w:rsid w:val="000B4609"/>
    <w:rsid w:val="000E78E3"/>
    <w:rsid w:val="000F19DF"/>
    <w:rsid w:val="0011066C"/>
    <w:rsid w:val="001161A8"/>
    <w:rsid w:val="001236B8"/>
    <w:rsid w:val="00124215"/>
    <w:rsid w:val="001418A4"/>
    <w:rsid w:val="001719A0"/>
    <w:rsid w:val="0018655D"/>
    <w:rsid w:val="001B07DD"/>
    <w:rsid w:val="001F112D"/>
    <w:rsid w:val="001F5FE8"/>
    <w:rsid w:val="0021289B"/>
    <w:rsid w:val="00234E7A"/>
    <w:rsid w:val="002538E4"/>
    <w:rsid w:val="002664EA"/>
    <w:rsid w:val="002674B0"/>
    <w:rsid w:val="00272EBF"/>
    <w:rsid w:val="002743F5"/>
    <w:rsid w:val="002E2A66"/>
    <w:rsid w:val="002F47C6"/>
    <w:rsid w:val="00332581"/>
    <w:rsid w:val="003348F6"/>
    <w:rsid w:val="003360C9"/>
    <w:rsid w:val="0034040F"/>
    <w:rsid w:val="003647AD"/>
    <w:rsid w:val="00371EE0"/>
    <w:rsid w:val="003B47F2"/>
    <w:rsid w:val="003E02CE"/>
    <w:rsid w:val="003E3C65"/>
    <w:rsid w:val="003F66B4"/>
    <w:rsid w:val="00404896"/>
    <w:rsid w:val="00407F34"/>
    <w:rsid w:val="004100D2"/>
    <w:rsid w:val="004164EC"/>
    <w:rsid w:val="004340DD"/>
    <w:rsid w:val="004374A3"/>
    <w:rsid w:val="0044276A"/>
    <w:rsid w:val="00443046"/>
    <w:rsid w:val="0044521C"/>
    <w:rsid w:val="00447BC0"/>
    <w:rsid w:val="00456CC1"/>
    <w:rsid w:val="00467129"/>
    <w:rsid w:val="0047682B"/>
    <w:rsid w:val="00482A00"/>
    <w:rsid w:val="00483A00"/>
    <w:rsid w:val="004A6AE3"/>
    <w:rsid w:val="004D510E"/>
    <w:rsid w:val="004E5EC3"/>
    <w:rsid w:val="004F4A2B"/>
    <w:rsid w:val="004F7291"/>
    <w:rsid w:val="004F7CE2"/>
    <w:rsid w:val="00506B97"/>
    <w:rsid w:val="0052483E"/>
    <w:rsid w:val="005454EE"/>
    <w:rsid w:val="00545519"/>
    <w:rsid w:val="00591883"/>
    <w:rsid w:val="005B0748"/>
    <w:rsid w:val="005F3D49"/>
    <w:rsid w:val="0062437C"/>
    <w:rsid w:val="0062461C"/>
    <w:rsid w:val="006300AA"/>
    <w:rsid w:val="0063041D"/>
    <w:rsid w:val="00644ADE"/>
    <w:rsid w:val="00646338"/>
    <w:rsid w:val="00657A1E"/>
    <w:rsid w:val="00660A62"/>
    <w:rsid w:val="00660FB8"/>
    <w:rsid w:val="00665726"/>
    <w:rsid w:val="006758E6"/>
    <w:rsid w:val="00685E42"/>
    <w:rsid w:val="006A52EF"/>
    <w:rsid w:val="006C1B33"/>
    <w:rsid w:val="006C6413"/>
    <w:rsid w:val="006D2749"/>
    <w:rsid w:val="006D3EE6"/>
    <w:rsid w:val="006E09CE"/>
    <w:rsid w:val="006E7EB1"/>
    <w:rsid w:val="007309A9"/>
    <w:rsid w:val="00731F97"/>
    <w:rsid w:val="007646BF"/>
    <w:rsid w:val="007661F2"/>
    <w:rsid w:val="007716AC"/>
    <w:rsid w:val="007B7C36"/>
    <w:rsid w:val="007D1BAE"/>
    <w:rsid w:val="007D3691"/>
    <w:rsid w:val="007D543A"/>
    <w:rsid w:val="007D57F5"/>
    <w:rsid w:val="007E15A7"/>
    <w:rsid w:val="00801FED"/>
    <w:rsid w:val="00817494"/>
    <w:rsid w:val="00830FB5"/>
    <w:rsid w:val="00833A9B"/>
    <w:rsid w:val="00844233"/>
    <w:rsid w:val="00845FA9"/>
    <w:rsid w:val="00850FA4"/>
    <w:rsid w:val="00852BED"/>
    <w:rsid w:val="00880777"/>
    <w:rsid w:val="00880E4E"/>
    <w:rsid w:val="00887DA3"/>
    <w:rsid w:val="0089383F"/>
    <w:rsid w:val="008C1E42"/>
    <w:rsid w:val="008C4AC9"/>
    <w:rsid w:val="008D071E"/>
    <w:rsid w:val="008D1C08"/>
    <w:rsid w:val="008E1D1E"/>
    <w:rsid w:val="008E3CF4"/>
    <w:rsid w:val="009248EE"/>
    <w:rsid w:val="0093508E"/>
    <w:rsid w:val="00937A23"/>
    <w:rsid w:val="00953268"/>
    <w:rsid w:val="00962590"/>
    <w:rsid w:val="009A0C13"/>
    <w:rsid w:val="009A1900"/>
    <w:rsid w:val="009A3DE9"/>
    <w:rsid w:val="009A511D"/>
    <w:rsid w:val="009B087A"/>
    <w:rsid w:val="009C0881"/>
    <w:rsid w:val="009F553A"/>
    <w:rsid w:val="00A07B48"/>
    <w:rsid w:val="00A41F8B"/>
    <w:rsid w:val="00A70F74"/>
    <w:rsid w:val="00A7567A"/>
    <w:rsid w:val="00A81D1F"/>
    <w:rsid w:val="00A833A4"/>
    <w:rsid w:val="00AA1E19"/>
    <w:rsid w:val="00AB6AB8"/>
    <w:rsid w:val="00AE02F3"/>
    <w:rsid w:val="00AE565D"/>
    <w:rsid w:val="00AF78B6"/>
    <w:rsid w:val="00B000B0"/>
    <w:rsid w:val="00B12A48"/>
    <w:rsid w:val="00B163A1"/>
    <w:rsid w:val="00B20011"/>
    <w:rsid w:val="00B34D45"/>
    <w:rsid w:val="00B572FD"/>
    <w:rsid w:val="00B64262"/>
    <w:rsid w:val="00B645BB"/>
    <w:rsid w:val="00B84E71"/>
    <w:rsid w:val="00B92053"/>
    <w:rsid w:val="00BA0678"/>
    <w:rsid w:val="00BA52FE"/>
    <w:rsid w:val="00BB5346"/>
    <w:rsid w:val="00BE3EAC"/>
    <w:rsid w:val="00BF6284"/>
    <w:rsid w:val="00C0524D"/>
    <w:rsid w:val="00C13FE0"/>
    <w:rsid w:val="00C148F3"/>
    <w:rsid w:val="00C16D11"/>
    <w:rsid w:val="00C270A7"/>
    <w:rsid w:val="00C3144A"/>
    <w:rsid w:val="00C442F3"/>
    <w:rsid w:val="00C531C3"/>
    <w:rsid w:val="00C574EF"/>
    <w:rsid w:val="00C63196"/>
    <w:rsid w:val="00C8343B"/>
    <w:rsid w:val="00CA6F1A"/>
    <w:rsid w:val="00CB61A4"/>
    <w:rsid w:val="00CD7479"/>
    <w:rsid w:val="00CD78D9"/>
    <w:rsid w:val="00CF7FDC"/>
    <w:rsid w:val="00D11F63"/>
    <w:rsid w:val="00D20442"/>
    <w:rsid w:val="00D30518"/>
    <w:rsid w:val="00D415F7"/>
    <w:rsid w:val="00D46114"/>
    <w:rsid w:val="00D53AC3"/>
    <w:rsid w:val="00D76F95"/>
    <w:rsid w:val="00D776FA"/>
    <w:rsid w:val="00D91043"/>
    <w:rsid w:val="00D97598"/>
    <w:rsid w:val="00DE4A10"/>
    <w:rsid w:val="00DF397D"/>
    <w:rsid w:val="00E03AF5"/>
    <w:rsid w:val="00E32471"/>
    <w:rsid w:val="00E35506"/>
    <w:rsid w:val="00E522E0"/>
    <w:rsid w:val="00E55E44"/>
    <w:rsid w:val="00E66C54"/>
    <w:rsid w:val="00E83B25"/>
    <w:rsid w:val="00E8623C"/>
    <w:rsid w:val="00E90206"/>
    <w:rsid w:val="00E96426"/>
    <w:rsid w:val="00EA420F"/>
    <w:rsid w:val="00EA51BF"/>
    <w:rsid w:val="00EC7C72"/>
    <w:rsid w:val="00EE30F6"/>
    <w:rsid w:val="00EF5A40"/>
    <w:rsid w:val="00F2255C"/>
    <w:rsid w:val="00F504E1"/>
    <w:rsid w:val="00F51D5C"/>
    <w:rsid w:val="00F52EE4"/>
    <w:rsid w:val="00F66318"/>
    <w:rsid w:val="00F9092E"/>
    <w:rsid w:val="00FA6BFA"/>
    <w:rsid w:val="00FC6992"/>
    <w:rsid w:val="00FE5ED0"/>
    <w:rsid w:val="00FF0C1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7D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4262"/>
    <w:pPr>
      <w:ind w:left="720"/>
      <w:contextualSpacing/>
    </w:pPr>
  </w:style>
  <w:style w:type="character" w:styleId="Collegamentoipertestuale">
    <w:name w:val="Hyperlink"/>
    <w:basedOn w:val="Carpredefinitoparagrafo"/>
    <w:uiPriority w:val="99"/>
    <w:unhideWhenUsed/>
    <w:rsid w:val="00B64262"/>
    <w:rPr>
      <w:color w:val="0563C1" w:themeColor="hyperlink"/>
      <w:u w:val="single"/>
    </w:rPr>
  </w:style>
  <w:style w:type="paragraph" w:styleId="Nessunaspaziatura">
    <w:name w:val="No Spacing"/>
    <w:link w:val="NessunaspaziaturaCarattere"/>
    <w:uiPriority w:val="1"/>
    <w:qFormat/>
    <w:rsid w:val="00F504E1"/>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F504E1"/>
    <w:rPr>
      <w:rFonts w:eastAsiaTheme="minorEastAsia"/>
      <w:lang w:eastAsia="it-IT"/>
    </w:rPr>
  </w:style>
  <w:style w:type="paragraph" w:styleId="Intestazione">
    <w:name w:val="header"/>
    <w:basedOn w:val="Normale"/>
    <w:link w:val="IntestazioneCarattere"/>
    <w:uiPriority w:val="99"/>
    <w:unhideWhenUsed/>
    <w:rsid w:val="00F504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04E1"/>
  </w:style>
  <w:style w:type="paragraph" w:styleId="Pidipagina">
    <w:name w:val="footer"/>
    <w:basedOn w:val="Normale"/>
    <w:link w:val="PidipaginaCarattere"/>
    <w:uiPriority w:val="99"/>
    <w:unhideWhenUsed/>
    <w:rsid w:val="00F504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04E1"/>
  </w:style>
  <w:style w:type="paragraph" w:styleId="Testofumetto">
    <w:name w:val="Balloon Text"/>
    <w:basedOn w:val="Normale"/>
    <w:link w:val="TestofumettoCarattere"/>
    <w:uiPriority w:val="99"/>
    <w:semiHidden/>
    <w:unhideWhenUsed/>
    <w:rsid w:val="009A51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511D"/>
    <w:rPr>
      <w:rFonts w:ascii="Tahoma" w:hAnsi="Tahoma" w:cs="Tahoma"/>
      <w:sz w:val="16"/>
      <w:szCs w:val="16"/>
    </w:rPr>
  </w:style>
  <w:style w:type="character" w:styleId="Enfasigrassetto">
    <w:name w:val="Strong"/>
    <w:basedOn w:val="Carpredefinitoparagrafo"/>
    <w:uiPriority w:val="22"/>
    <w:qFormat/>
    <w:rsid w:val="00456C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7D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4262"/>
    <w:pPr>
      <w:ind w:left="720"/>
      <w:contextualSpacing/>
    </w:pPr>
  </w:style>
  <w:style w:type="character" w:styleId="Collegamentoipertestuale">
    <w:name w:val="Hyperlink"/>
    <w:basedOn w:val="Carpredefinitoparagrafo"/>
    <w:uiPriority w:val="99"/>
    <w:unhideWhenUsed/>
    <w:rsid w:val="00B64262"/>
    <w:rPr>
      <w:color w:val="0563C1" w:themeColor="hyperlink"/>
      <w:u w:val="single"/>
    </w:rPr>
  </w:style>
  <w:style w:type="paragraph" w:styleId="Nessunaspaziatura">
    <w:name w:val="No Spacing"/>
    <w:link w:val="NessunaspaziaturaCarattere"/>
    <w:uiPriority w:val="1"/>
    <w:qFormat/>
    <w:rsid w:val="00F504E1"/>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F504E1"/>
    <w:rPr>
      <w:rFonts w:eastAsiaTheme="minorEastAsia"/>
      <w:lang w:eastAsia="it-IT"/>
    </w:rPr>
  </w:style>
  <w:style w:type="paragraph" w:styleId="Intestazione">
    <w:name w:val="header"/>
    <w:basedOn w:val="Normale"/>
    <w:link w:val="IntestazioneCarattere"/>
    <w:uiPriority w:val="99"/>
    <w:unhideWhenUsed/>
    <w:rsid w:val="00F504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04E1"/>
  </w:style>
  <w:style w:type="paragraph" w:styleId="Pidipagina">
    <w:name w:val="footer"/>
    <w:basedOn w:val="Normale"/>
    <w:link w:val="PidipaginaCarattere"/>
    <w:uiPriority w:val="99"/>
    <w:unhideWhenUsed/>
    <w:rsid w:val="00F504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04E1"/>
  </w:style>
  <w:style w:type="paragraph" w:styleId="Testofumetto">
    <w:name w:val="Balloon Text"/>
    <w:basedOn w:val="Normale"/>
    <w:link w:val="TestofumettoCarattere"/>
    <w:uiPriority w:val="99"/>
    <w:semiHidden/>
    <w:unhideWhenUsed/>
    <w:rsid w:val="009A51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511D"/>
    <w:rPr>
      <w:rFonts w:ascii="Tahoma" w:hAnsi="Tahoma" w:cs="Tahoma"/>
      <w:sz w:val="16"/>
      <w:szCs w:val="16"/>
    </w:rPr>
  </w:style>
  <w:style w:type="character" w:styleId="Enfasigrassetto">
    <w:name w:val="Strong"/>
    <w:basedOn w:val="Carpredefinitoparagrafo"/>
    <w:uiPriority w:val="22"/>
    <w:qFormat/>
    <w:rsid w:val="00456C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574993">
      <w:bodyDiv w:val="1"/>
      <w:marLeft w:val="0"/>
      <w:marRight w:val="0"/>
      <w:marTop w:val="0"/>
      <w:marBottom w:val="0"/>
      <w:divBdr>
        <w:top w:val="none" w:sz="0" w:space="0" w:color="auto"/>
        <w:left w:val="none" w:sz="0" w:space="0" w:color="auto"/>
        <w:bottom w:val="none" w:sz="0" w:space="0" w:color="auto"/>
        <w:right w:val="none" w:sz="0" w:space="0" w:color="auto"/>
      </w:divBdr>
    </w:div>
    <w:div w:id="202304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olanspa.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colanspa.acquistitelematici.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olanspa.acquist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colanspa.it" TargetMode="External"/><Relationship Id="rId4" Type="http://schemas.microsoft.com/office/2007/relationships/stylesWithEffects" Target="stylesWithEffects.xml"/><Relationship Id="rId9" Type="http://schemas.openxmlformats.org/officeDocument/2006/relationships/hyperlink" Target="http://www.ecolanspa.it"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820B4E1D11451DB154F7871453C0FD"/>
        <w:category>
          <w:name w:val="Generale"/>
          <w:gallery w:val="placeholder"/>
        </w:category>
        <w:types>
          <w:type w:val="bbPlcHdr"/>
        </w:types>
        <w:behaviors>
          <w:behavior w:val="content"/>
        </w:behaviors>
        <w:guid w:val="{BDB7EFA2-4A2F-466E-82BF-9304E3045A08}"/>
      </w:docPartPr>
      <w:docPartBody>
        <w:p w:rsidR="00851965" w:rsidRDefault="00FE4FDE" w:rsidP="00FE4FDE">
          <w:pPr>
            <w:pStyle w:val="D7820B4E1D11451DB154F7871453C0FD"/>
          </w:pPr>
          <w:r>
            <w:rPr>
              <w:color w:val="4F81BD" w:themeColor="accent1"/>
              <w:sz w:val="20"/>
              <w:szCs w:val="2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5020503060202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2"/>
  </w:compat>
  <w:rsids>
    <w:rsidRoot w:val="00FE4FDE"/>
    <w:rsid w:val="00041C26"/>
    <w:rsid w:val="00054A85"/>
    <w:rsid w:val="00090F70"/>
    <w:rsid w:val="00127E60"/>
    <w:rsid w:val="00161639"/>
    <w:rsid w:val="00271FE8"/>
    <w:rsid w:val="0039774B"/>
    <w:rsid w:val="003A0A93"/>
    <w:rsid w:val="003B33E9"/>
    <w:rsid w:val="003D24EE"/>
    <w:rsid w:val="00473855"/>
    <w:rsid w:val="0049707E"/>
    <w:rsid w:val="00537902"/>
    <w:rsid w:val="00553157"/>
    <w:rsid w:val="00620C6B"/>
    <w:rsid w:val="00653DCE"/>
    <w:rsid w:val="00694796"/>
    <w:rsid w:val="006D2576"/>
    <w:rsid w:val="007E684C"/>
    <w:rsid w:val="007F0238"/>
    <w:rsid w:val="00851965"/>
    <w:rsid w:val="0086144E"/>
    <w:rsid w:val="008A7E00"/>
    <w:rsid w:val="008C7E3B"/>
    <w:rsid w:val="009800AA"/>
    <w:rsid w:val="00997F5D"/>
    <w:rsid w:val="009B2DF9"/>
    <w:rsid w:val="00A01A70"/>
    <w:rsid w:val="00AC48AF"/>
    <w:rsid w:val="00B461BB"/>
    <w:rsid w:val="00B75E64"/>
    <w:rsid w:val="00BC4FE6"/>
    <w:rsid w:val="00DA1BFE"/>
    <w:rsid w:val="00F202AA"/>
    <w:rsid w:val="00F2268A"/>
    <w:rsid w:val="00F41C25"/>
    <w:rsid w:val="00F71A78"/>
    <w:rsid w:val="00F81CDD"/>
    <w:rsid w:val="00FD46E5"/>
    <w:rsid w:val="00FE1F04"/>
    <w:rsid w:val="00FE4F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7E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230DF08232C49CE81F1C7CEB58D57F1">
    <w:name w:val="E230DF08232C49CE81F1C7CEB58D57F1"/>
    <w:rsid w:val="00FE4FDE"/>
  </w:style>
  <w:style w:type="paragraph" w:customStyle="1" w:styleId="8C13D496DFD14D7286F2BA2439AC4432">
    <w:name w:val="8C13D496DFD14D7286F2BA2439AC4432"/>
    <w:rsid w:val="00FE4FDE"/>
  </w:style>
  <w:style w:type="paragraph" w:customStyle="1" w:styleId="D7820B4E1D11451DB154F7871453C0FD">
    <w:name w:val="D7820B4E1D11451DB154F7871453C0FD"/>
    <w:rsid w:val="00FE4F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1DE17-B937-4977-9BF3-7F9DCA40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1735</Words>
  <Characters>9891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BANDO DI GARA – PROCEDURA APERTA</vt:lpstr>
    </vt:vector>
  </TitlesOfParts>
  <Company/>
  <LinksUpToDate>false</LinksUpToDate>
  <CharactersWithSpaces>11603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 – PROCEDURA APERTA</dc:title>
  <dc:creator>Luca Zaccagnini</dc:creator>
  <cp:lastModifiedBy>Antonio Palermo</cp:lastModifiedBy>
  <cp:revision>2</cp:revision>
  <cp:lastPrinted>2020-09-15T13:06:00Z</cp:lastPrinted>
  <dcterms:created xsi:type="dcterms:W3CDTF">2021-05-05T09:49:00Z</dcterms:created>
  <dcterms:modified xsi:type="dcterms:W3CDTF">2021-05-05T09:49:00Z</dcterms:modified>
</cp:coreProperties>
</file>