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BFC1E" w14:textId="77777777" w:rsidR="00323CD6" w:rsidRDefault="00323CD6" w:rsidP="00323CD6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p w14:paraId="359BE88C" w14:textId="40B2678F" w:rsidR="00323CD6" w:rsidRPr="00A47016" w:rsidRDefault="00A47016" w:rsidP="00A47016">
      <w:pPr>
        <w:pStyle w:val="Nessunaspaziatura"/>
        <w:jc w:val="center"/>
        <w:rPr>
          <w:rFonts w:ascii="Bookman Old Style" w:hAnsi="Bookman Old Style"/>
        </w:rPr>
      </w:pPr>
      <w:r w:rsidRPr="00A47016">
        <w:t>AFFIDAMENTO DEL SERVIZIO PULIZIA E MANUTENZIONE DEL VERDE URBANO E DELLE SPIAGGE E SERVIZIO DI GESTIONE, CUSTODIA, PULIZIA E MANUTENZIONE ORDINARIA DEI CIMITERI NEL COMUNE DI SAN VITO CHIETINO PER UN PERIODO DI N.3 (TRE) ANNI</w:t>
      </w:r>
    </w:p>
    <w:p w14:paraId="4661ACB5" w14:textId="77777777" w:rsidR="00323CD6" w:rsidRDefault="00323CD6" w:rsidP="00323CD6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bookmarkStart w:id="0" w:name="_Hlk32836255"/>
    </w:p>
    <w:p w14:paraId="10743066" w14:textId="58FD9729" w:rsidR="007625B6" w:rsidRPr="007625B6" w:rsidRDefault="000C24A2" w:rsidP="007625B6">
      <w:pPr>
        <w:pStyle w:val="Nessunaspaziatura"/>
        <w:spacing w:line="360" w:lineRule="auto"/>
        <w:jc w:val="center"/>
        <w:rPr>
          <w:rFonts w:ascii="Bookman Old Style" w:hAnsi="Bookman Old Style"/>
          <w:b/>
          <w:color w:val="5B9BD5"/>
          <w:sz w:val="20"/>
          <w:szCs w:val="20"/>
        </w:rPr>
      </w:pPr>
      <w:r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D221DE"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bookmarkStart w:id="1" w:name="_Hlk32837317"/>
      <w:r w:rsidR="007625B6" w:rsidRPr="007625B6">
        <w:rPr>
          <w:rFonts w:ascii="Bookman Old Style" w:hAnsi="Bookman Old Style"/>
          <w:b/>
          <w:sz w:val="20"/>
          <w:szCs w:val="20"/>
        </w:rPr>
        <w:t>CIG</w:t>
      </w:r>
      <w:r w:rsidR="00093A58">
        <w:rPr>
          <w:rFonts w:ascii="Bookman Old Style" w:hAnsi="Bookman Old Style"/>
          <w:b/>
          <w:sz w:val="20"/>
          <w:szCs w:val="20"/>
        </w:rPr>
        <w:t xml:space="preserve"> </w:t>
      </w:r>
      <w:r w:rsidR="00D352F0" w:rsidRPr="00D352F0">
        <w:rPr>
          <w:rFonts w:ascii="Bookman Old Style" w:hAnsi="Bookman Old Style"/>
          <w:b/>
          <w:sz w:val="20"/>
          <w:szCs w:val="20"/>
          <w:highlight w:val="yellow"/>
        </w:rPr>
        <w:t>XXXXXXX</w:t>
      </w:r>
      <w:bookmarkStart w:id="2" w:name="_GoBack"/>
      <w:bookmarkEnd w:id="2"/>
    </w:p>
    <w:p w14:paraId="54716D0E" w14:textId="77777777" w:rsidR="00455721" w:rsidRPr="00F05BE7" w:rsidRDefault="00455721" w:rsidP="00A84A0E">
      <w:pPr>
        <w:jc w:val="center"/>
        <w:rPr>
          <w:rFonts w:ascii="Verdana" w:hAnsi="Verdana"/>
          <w:sz w:val="20"/>
          <w:szCs w:val="20"/>
        </w:rPr>
      </w:pPr>
    </w:p>
    <w:bookmarkEnd w:id="0"/>
    <w:bookmarkEnd w:id="1"/>
    <w:p w14:paraId="1E718E2D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056810E5" w14:textId="607D3ED5" w:rsidR="00B64262" w:rsidRPr="0011066C" w:rsidRDefault="00166BC7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SERVIZI</w:t>
      </w:r>
    </w:p>
    <w:p w14:paraId="045CCBAE" w14:textId="77777777" w:rsidR="00B64262" w:rsidRPr="0011066C" w:rsidRDefault="00B64262" w:rsidP="00B64262">
      <w:pPr>
        <w:rPr>
          <w:sz w:val="20"/>
          <w:szCs w:val="20"/>
        </w:rPr>
      </w:pPr>
    </w:p>
    <w:p w14:paraId="76FE854F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1D4D234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334E62AF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612CA6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ECO.LAN </w:t>
      </w:r>
      <w:proofErr w:type="spellStart"/>
      <w:r w:rsidRPr="0011066C">
        <w:rPr>
          <w:bCs/>
          <w:sz w:val="20"/>
          <w:szCs w:val="20"/>
        </w:rPr>
        <w:t>SpA</w:t>
      </w:r>
      <w:proofErr w:type="spellEnd"/>
    </w:p>
    <w:p w14:paraId="090B786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1817FA9E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6AF62D0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012A572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505D9B47" w14:textId="7D90E1D6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</w:t>
      </w:r>
      <w:r w:rsidR="00360550">
        <w:rPr>
          <w:bCs/>
          <w:sz w:val="20"/>
          <w:szCs w:val="20"/>
        </w:rPr>
        <w:t xml:space="preserve"> protocollo</w:t>
      </w:r>
      <w:r w:rsidRPr="0011066C">
        <w:rPr>
          <w:bCs/>
          <w:sz w:val="20"/>
          <w:szCs w:val="20"/>
        </w:rPr>
        <w:t>@ecolanspa.it</w:t>
      </w:r>
    </w:p>
    <w:p w14:paraId="321ACA29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48CA6441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8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1774F7E5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7D56BD57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742B3C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3AAB8CE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4780769A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2652BB87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4EF0EBC1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0B91306B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5BFB4286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5133FDB9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52998363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6525D5B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00D45796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6D30BBB4" w14:textId="77777777" w:rsidR="00B64262" w:rsidRPr="0011066C" w:rsidRDefault="00B64262" w:rsidP="00B64262">
      <w:pPr>
        <w:rPr>
          <w:sz w:val="20"/>
          <w:szCs w:val="20"/>
        </w:rPr>
      </w:pPr>
    </w:p>
    <w:p w14:paraId="019DDAA9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1FDA4490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766A6BB6" w14:textId="1C7F4338" w:rsidR="00323CD6" w:rsidRPr="00360550" w:rsidRDefault="00B64262" w:rsidP="00360550">
      <w:pPr>
        <w:pStyle w:val="Paragrafoelenco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  <w:r w:rsidR="00323CD6">
        <w:rPr>
          <w:b/>
          <w:bCs/>
          <w:sz w:val="20"/>
          <w:szCs w:val="20"/>
        </w:rPr>
        <w:t xml:space="preserve"> </w:t>
      </w:r>
      <w:r w:rsidR="00360550" w:rsidRPr="00360550">
        <w:rPr>
          <w:b/>
          <w:sz w:val="20"/>
          <w:szCs w:val="20"/>
        </w:rPr>
        <w:t>AFFIDAMENTO DEL SERVIZIO PULIZIA E MANUTENZIONE DEL VERDE URBANO E DELLE SPIAGGE E SERVIZIO DI GESTIONE, CUSTODIA, PULIZIA E MANUTENZIONE ORDINARIA DEI CIMITERI NEL COMUNE DI SAN VITO CHIETINO PER UN PERIODO DI N.3 (TRE) ANNI</w:t>
      </w:r>
    </w:p>
    <w:p w14:paraId="49E5ABBC" w14:textId="77777777" w:rsidR="004D510E" w:rsidRPr="00323CD6" w:rsidRDefault="00B64262" w:rsidP="00323CD6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323CD6">
        <w:rPr>
          <w:b/>
          <w:bCs/>
          <w:sz w:val="20"/>
          <w:szCs w:val="20"/>
        </w:rPr>
        <w:t>Tipo di appalto e luogo di consegna o di esecuzione</w:t>
      </w:r>
      <w:r w:rsidR="007A234C" w:rsidRPr="00323CD6">
        <w:rPr>
          <w:b/>
          <w:bCs/>
          <w:sz w:val="20"/>
          <w:szCs w:val="20"/>
        </w:rPr>
        <w:t>:</w:t>
      </w:r>
    </w:p>
    <w:p w14:paraId="0AFA3194" w14:textId="3199EC02" w:rsidR="004D510E" w:rsidRPr="0011066C" w:rsidRDefault="00323CD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SERVIZI</w:t>
      </w:r>
    </w:p>
    <w:p w14:paraId="3B4CABEB" w14:textId="24007CBD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 w:rsidR="00360550">
        <w:rPr>
          <w:sz w:val="20"/>
          <w:szCs w:val="20"/>
        </w:rPr>
        <w:t xml:space="preserve"> di esecuzione del servizio:</w:t>
      </w:r>
    </w:p>
    <w:p w14:paraId="076C3635" w14:textId="63772CDC" w:rsidR="004D510E" w:rsidRPr="0011066C" w:rsidRDefault="0036055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Comune di San Vito Chietino (CH)</w:t>
      </w:r>
    </w:p>
    <w:p w14:paraId="5D684EF1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05A95C87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4D4F6CE0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7B10B24D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4A952783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lastRenderedPageBreak/>
        <w:t>Informazioni relative all'accordo quadro</w:t>
      </w:r>
    </w:p>
    <w:p w14:paraId="5719AA06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0E9C956E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281D49FF" w14:textId="5077E494" w:rsidR="00A84A0E" w:rsidRPr="00A84A0E" w:rsidRDefault="008667CA" w:rsidP="00B37DC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A84A0E">
        <w:rPr>
          <w:sz w:val="20"/>
          <w:szCs w:val="20"/>
        </w:rPr>
        <w:t>L'appalto ha per oggetto</w:t>
      </w:r>
      <w:r w:rsidR="00323CD6">
        <w:rPr>
          <w:sz w:val="20"/>
          <w:szCs w:val="20"/>
        </w:rPr>
        <w:t xml:space="preserve"> l’affidamento del servizio di </w:t>
      </w:r>
      <w:r w:rsidR="00B37DC4" w:rsidRPr="00B37DC4">
        <w:rPr>
          <w:sz w:val="20"/>
          <w:szCs w:val="20"/>
        </w:rPr>
        <w:t>pulizia e manutenzione del verde urbano e delle spiagge e servizio di gestione, custodia, pulizia e manutenzione ordinaria dei cimiteri nel comune di san vito chietino per un periodo di n.3 (tre) anni</w:t>
      </w:r>
    </w:p>
    <w:p w14:paraId="06AC757C" w14:textId="77777777" w:rsidR="005F3D49" w:rsidRPr="00A84A0E" w:rsidRDefault="00A84A0E" w:rsidP="00323CD6">
      <w:pPr>
        <w:pStyle w:val="Paragrafoelenco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A84A0E">
        <w:rPr>
          <w:b/>
          <w:bCs/>
          <w:sz w:val="20"/>
          <w:szCs w:val="20"/>
        </w:rPr>
        <w:t xml:space="preserve"> </w:t>
      </w:r>
      <w:r w:rsidR="0011066C" w:rsidRPr="00A84A0E">
        <w:rPr>
          <w:b/>
          <w:bCs/>
          <w:sz w:val="20"/>
          <w:szCs w:val="20"/>
        </w:rPr>
        <w:t>Prestazione secondaria</w:t>
      </w:r>
      <w:r w:rsidR="0011066C" w:rsidRPr="00A84A0E">
        <w:rPr>
          <w:sz w:val="20"/>
          <w:szCs w:val="20"/>
        </w:rPr>
        <w:t>:</w:t>
      </w:r>
    </w:p>
    <w:p w14:paraId="2123D237" w14:textId="31E7684C" w:rsidR="0011066C" w:rsidRPr="00323CD6" w:rsidRDefault="00323CD6" w:rsidP="00323CD6">
      <w:pPr>
        <w:spacing w:line="240" w:lineRule="auto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1066C" w:rsidRPr="00323CD6">
        <w:rPr>
          <w:sz w:val="20"/>
          <w:szCs w:val="20"/>
        </w:rPr>
        <w:t xml:space="preserve">Ai sensi dell'art. 48, comma 2, D. </w:t>
      </w:r>
      <w:proofErr w:type="spellStart"/>
      <w:r w:rsidR="0011066C" w:rsidRPr="00323CD6">
        <w:rPr>
          <w:sz w:val="20"/>
          <w:szCs w:val="20"/>
        </w:rPr>
        <w:t>Lgs</w:t>
      </w:r>
      <w:proofErr w:type="spellEnd"/>
      <w:r w:rsidR="0011066C" w:rsidRPr="00323CD6">
        <w:rPr>
          <w:sz w:val="20"/>
          <w:szCs w:val="20"/>
        </w:rPr>
        <w:t xml:space="preserve"> 50/2016 non sono previste prestazioni secondarie.</w:t>
      </w:r>
    </w:p>
    <w:p w14:paraId="76445C59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3797B067" w14:textId="7435F369" w:rsidR="009272AD" w:rsidRDefault="00B37DC4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77312000-6 </w:t>
      </w:r>
      <w:r w:rsidRPr="00B37DC4">
        <w:rPr>
          <w:sz w:val="20"/>
          <w:szCs w:val="20"/>
        </w:rPr>
        <w:t>Servizi di piantagione e manutenzione di zone verd</w:t>
      </w:r>
      <w:r>
        <w:rPr>
          <w:sz w:val="20"/>
          <w:szCs w:val="20"/>
        </w:rPr>
        <w:t>i</w:t>
      </w:r>
    </w:p>
    <w:p w14:paraId="2C5FD9DE" w14:textId="68B62031" w:rsidR="00B37DC4" w:rsidRDefault="00B37DC4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90680000-7 </w:t>
      </w:r>
      <w:r w:rsidRPr="00B37DC4">
        <w:rPr>
          <w:sz w:val="20"/>
          <w:szCs w:val="20"/>
        </w:rPr>
        <w:t>Servizi di pulizia di spiagge</w:t>
      </w:r>
    </w:p>
    <w:p w14:paraId="2DFDE63F" w14:textId="3A77A2BD" w:rsidR="00B37DC4" w:rsidRDefault="00B37DC4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98371110-8 Servizi cimiteriali</w:t>
      </w:r>
    </w:p>
    <w:p w14:paraId="515732D0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194535C6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0F2CA91A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F5FF874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5FCB41D8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13A9F528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7A2EB26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6C7F266E" w14:textId="6198D6E6" w:rsidR="00875004" w:rsidRDefault="002F3601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246CA">
        <w:rPr>
          <w:sz w:val="20"/>
          <w:szCs w:val="20"/>
        </w:rPr>
        <w:t>L’importo</w:t>
      </w:r>
      <w:r w:rsidR="00016815">
        <w:rPr>
          <w:sz w:val="20"/>
          <w:szCs w:val="20"/>
        </w:rPr>
        <w:t xml:space="preserve"> presunto</w:t>
      </w:r>
      <w:r w:rsidR="00EB1FBB" w:rsidRPr="000246CA">
        <w:rPr>
          <w:sz w:val="20"/>
          <w:szCs w:val="20"/>
        </w:rPr>
        <w:t xml:space="preserve"> dell’appalto</w:t>
      </w:r>
      <w:r w:rsidR="000B38F5">
        <w:rPr>
          <w:sz w:val="20"/>
          <w:szCs w:val="20"/>
        </w:rPr>
        <w:t xml:space="preserve"> </w:t>
      </w:r>
      <w:r w:rsidR="00EB1FBB" w:rsidRPr="000246CA">
        <w:rPr>
          <w:sz w:val="20"/>
          <w:szCs w:val="20"/>
        </w:rPr>
        <w:t xml:space="preserve">è pari a </w:t>
      </w:r>
      <w:bookmarkStart w:id="3" w:name="_Hlk32836624"/>
      <w:r w:rsidR="003410C8" w:rsidRPr="000246CA">
        <w:rPr>
          <w:b/>
          <w:sz w:val="20"/>
          <w:szCs w:val="20"/>
        </w:rPr>
        <w:t xml:space="preserve">€ </w:t>
      </w:r>
      <w:r w:rsidR="002B7C85">
        <w:rPr>
          <w:b/>
          <w:sz w:val="20"/>
          <w:szCs w:val="20"/>
        </w:rPr>
        <w:t>155.0</w:t>
      </w:r>
      <w:r w:rsidR="000B38F5">
        <w:rPr>
          <w:b/>
          <w:sz w:val="20"/>
          <w:szCs w:val="20"/>
        </w:rPr>
        <w:t>00</w:t>
      </w:r>
      <w:r w:rsidR="00016815">
        <w:rPr>
          <w:b/>
          <w:sz w:val="20"/>
          <w:szCs w:val="20"/>
        </w:rPr>
        <w:t>,00</w:t>
      </w:r>
      <w:r w:rsidR="003410C8">
        <w:rPr>
          <w:b/>
          <w:sz w:val="20"/>
          <w:szCs w:val="20"/>
        </w:rPr>
        <w:t xml:space="preserve"> </w:t>
      </w:r>
      <w:bookmarkEnd w:id="3"/>
      <w:r w:rsidR="003410C8">
        <w:rPr>
          <w:b/>
          <w:sz w:val="20"/>
          <w:szCs w:val="20"/>
        </w:rPr>
        <w:t>(</w:t>
      </w:r>
      <w:proofErr w:type="spellStart"/>
      <w:r w:rsidR="002B7C85">
        <w:rPr>
          <w:b/>
          <w:sz w:val="20"/>
          <w:szCs w:val="20"/>
        </w:rPr>
        <w:t>centocinquantacinque</w:t>
      </w:r>
      <w:proofErr w:type="spellEnd"/>
      <w:r w:rsidR="00EB1FBB" w:rsidRPr="00EB1FBB">
        <w:rPr>
          <w:b/>
          <w:sz w:val="20"/>
          <w:szCs w:val="20"/>
        </w:rPr>
        <w:t>/00)</w:t>
      </w:r>
      <w:r w:rsidR="008C0691">
        <w:rPr>
          <w:b/>
          <w:sz w:val="20"/>
          <w:szCs w:val="20"/>
        </w:rPr>
        <w:t xml:space="preserve"> </w:t>
      </w:r>
      <w:r w:rsidR="00875004">
        <w:rPr>
          <w:sz w:val="20"/>
          <w:szCs w:val="20"/>
        </w:rPr>
        <w:t>oltre Iva di legge</w:t>
      </w:r>
      <w:r w:rsidR="000B38F5">
        <w:rPr>
          <w:sz w:val="20"/>
          <w:szCs w:val="20"/>
        </w:rPr>
        <w:t>, e oneri per la sicurezza pari a</w:t>
      </w:r>
      <w:r w:rsidR="00977BC2">
        <w:rPr>
          <w:sz w:val="20"/>
          <w:szCs w:val="20"/>
        </w:rPr>
        <w:t xml:space="preserve"> </w:t>
      </w:r>
      <w:r w:rsidR="00977BC2" w:rsidRPr="00977BC2">
        <w:rPr>
          <w:b/>
          <w:sz w:val="20"/>
          <w:szCs w:val="20"/>
        </w:rPr>
        <w:t>€</w:t>
      </w:r>
      <w:r w:rsidR="002B7C85">
        <w:rPr>
          <w:b/>
          <w:sz w:val="20"/>
          <w:szCs w:val="20"/>
        </w:rPr>
        <w:t xml:space="preserve"> 3.000,00 (tremila/00)</w:t>
      </w:r>
      <w:r w:rsidR="000B38F5">
        <w:rPr>
          <w:sz w:val="20"/>
          <w:szCs w:val="20"/>
        </w:rPr>
        <w:t xml:space="preserve">  </w:t>
      </w:r>
      <w:r w:rsidR="0040725D" w:rsidRPr="000B38F5">
        <w:rPr>
          <w:sz w:val="20"/>
          <w:szCs w:val="20"/>
        </w:rPr>
        <w:t xml:space="preserve">ai sensi del comma 3-bis dell’art.26 del D. </w:t>
      </w:r>
      <w:proofErr w:type="spellStart"/>
      <w:r w:rsidR="0040725D" w:rsidRPr="000B38F5">
        <w:rPr>
          <w:sz w:val="20"/>
          <w:szCs w:val="20"/>
        </w:rPr>
        <w:t>Lgs</w:t>
      </w:r>
      <w:proofErr w:type="spellEnd"/>
      <w:r w:rsidR="0040725D" w:rsidRPr="000B38F5">
        <w:rPr>
          <w:sz w:val="20"/>
          <w:szCs w:val="20"/>
        </w:rPr>
        <w:t xml:space="preserve">. n.81/2008 </w:t>
      </w:r>
    </w:p>
    <w:p w14:paraId="64F24477" w14:textId="77777777" w:rsidR="007E15A7" w:rsidRDefault="00524989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3D3988D5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63433A07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251618E7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5BC62125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AF2705E" w14:textId="32297C09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0B38F5">
        <w:rPr>
          <w:sz w:val="20"/>
          <w:szCs w:val="20"/>
        </w:rPr>
        <w:t xml:space="preserve"> 36</w:t>
      </w:r>
      <w:r w:rsidR="005F6DD6">
        <w:rPr>
          <w:sz w:val="20"/>
          <w:szCs w:val="20"/>
        </w:rPr>
        <w:t xml:space="preserve"> (dall’aggiudicazione dell’appalto)</w:t>
      </w:r>
    </w:p>
    <w:p w14:paraId="21CD9D84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6820A2D9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47144D20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0DFACD9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4FF6F412" w14:textId="13D394C0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</w:t>
      </w:r>
      <w:proofErr w:type="spellStart"/>
      <w:r w:rsidRPr="00D11F63">
        <w:rPr>
          <w:sz w:val="20"/>
          <w:szCs w:val="20"/>
        </w:rPr>
        <w:t>Lgs</w:t>
      </w:r>
      <w:proofErr w:type="spellEnd"/>
      <w:r w:rsidRPr="00D11F63">
        <w:rPr>
          <w:sz w:val="20"/>
          <w:szCs w:val="20"/>
        </w:rPr>
        <w:t xml:space="preserve">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BD307C">
        <w:rPr>
          <w:sz w:val="20"/>
          <w:szCs w:val="20"/>
        </w:rPr>
        <w:t xml:space="preserve">pari </w:t>
      </w:r>
      <w:r w:rsidR="00D430E0" w:rsidRPr="005F6DD6">
        <w:rPr>
          <w:sz w:val="20"/>
          <w:szCs w:val="20"/>
        </w:rPr>
        <w:t xml:space="preserve">a </w:t>
      </w:r>
      <w:r w:rsidR="00FF1F85">
        <w:rPr>
          <w:b/>
          <w:sz w:val="20"/>
          <w:szCs w:val="20"/>
        </w:rPr>
        <w:t>3.160,00</w:t>
      </w:r>
      <w:r w:rsidR="000B38F5" w:rsidRPr="00977BC2">
        <w:rPr>
          <w:b/>
          <w:sz w:val="20"/>
          <w:szCs w:val="20"/>
        </w:rPr>
        <w:t xml:space="preserve"> Euro</w:t>
      </w:r>
      <w:r w:rsidR="00845E3A">
        <w:rPr>
          <w:sz w:val="20"/>
          <w:szCs w:val="20"/>
        </w:rPr>
        <w:t xml:space="preserve"> </w:t>
      </w:r>
      <w:r w:rsidR="0040725D" w:rsidRPr="000246CA">
        <w:rPr>
          <w:sz w:val="20"/>
          <w:szCs w:val="20"/>
        </w:rPr>
        <w:t>(</w:t>
      </w:r>
      <w:r w:rsidR="00FF1F85">
        <w:rPr>
          <w:sz w:val="20"/>
          <w:szCs w:val="20"/>
        </w:rPr>
        <w:t>m</w:t>
      </w:r>
      <w:r w:rsidR="00C2381E">
        <w:rPr>
          <w:sz w:val="20"/>
          <w:szCs w:val="20"/>
        </w:rPr>
        <w:t>/</w:t>
      </w:r>
      <w:r w:rsidR="000B38F5">
        <w:rPr>
          <w:sz w:val="20"/>
          <w:szCs w:val="20"/>
        </w:rPr>
        <w:t>0</w:t>
      </w:r>
      <w:r w:rsidR="00C2381E">
        <w:rPr>
          <w:sz w:val="20"/>
          <w:szCs w:val="20"/>
        </w:rPr>
        <w:t>0</w:t>
      </w:r>
      <w:r w:rsidR="00503D24" w:rsidRPr="000246CA">
        <w:rPr>
          <w:sz w:val="20"/>
          <w:szCs w:val="20"/>
        </w:rPr>
        <w:t>)</w:t>
      </w:r>
    </w:p>
    <w:p w14:paraId="4FFE3E77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Ai sensi dell'art. 103 del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 l'appaltatore dovrà produ</w:t>
      </w:r>
      <w:r>
        <w:rPr>
          <w:sz w:val="20"/>
          <w:szCs w:val="20"/>
        </w:rPr>
        <w:t>rre idonea garanzia definitiva.</w:t>
      </w:r>
    </w:p>
    <w:p w14:paraId="67AF3298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4734E97B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EDDB9D" w14:textId="77777777" w:rsidR="000653CA" w:rsidRPr="000653CA" w:rsidRDefault="000653CA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40725D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6CC1D04C" w14:textId="4E8FAA89" w:rsidR="00273FAE" w:rsidRPr="00273FAE" w:rsidRDefault="000042FA" w:rsidP="000042FA">
      <w:pPr>
        <w:tabs>
          <w:tab w:val="left" w:pos="851"/>
        </w:tabs>
        <w:spacing w:line="276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B38F5">
        <w:rPr>
          <w:sz w:val="20"/>
          <w:szCs w:val="20"/>
        </w:rPr>
        <w:t>Fondi propri</w:t>
      </w:r>
      <w:r w:rsidR="00273FAE" w:rsidRPr="00273FAE">
        <w:rPr>
          <w:sz w:val="20"/>
          <w:szCs w:val="20"/>
        </w:rPr>
        <w:t>.</w:t>
      </w:r>
    </w:p>
    <w:p w14:paraId="453D1D37" w14:textId="77777777" w:rsidR="000653CA" w:rsidRPr="00E40561" w:rsidRDefault="004B53E9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5496AEC1" w14:textId="0D42453F" w:rsidR="000653CA" w:rsidRDefault="000042FA" w:rsidP="000042FA">
      <w:pPr>
        <w:spacing w:after="0" w:line="240" w:lineRule="auto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653CA" w:rsidRPr="00A143EA">
        <w:rPr>
          <w:sz w:val="20"/>
          <w:szCs w:val="20"/>
        </w:rPr>
        <w:t xml:space="preserve">Sono ammessi alla presente procedura di gara gli operatori economici di cui all'art. 45, c. 1 e 2 D. </w:t>
      </w:r>
      <w:proofErr w:type="spellStart"/>
      <w:r w:rsidR="000653CA" w:rsidRPr="00A143EA">
        <w:rPr>
          <w:sz w:val="20"/>
          <w:szCs w:val="20"/>
        </w:rPr>
        <w:t>Lgs</w:t>
      </w:r>
      <w:proofErr w:type="spellEnd"/>
      <w:r w:rsidR="000B38F5">
        <w:rPr>
          <w:sz w:val="20"/>
          <w:szCs w:val="20"/>
        </w:rPr>
        <w:t xml:space="preserve"> </w:t>
      </w:r>
      <w:r w:rsidR="000653CA" w:rsidRPr="00A143EA">
        <w:rPr>
          <w:sz w:val="20"/>
          <w:szCs w:val="20"/>
        </w:rPr>
        <w:t>50/2016.</w:t>
      </w:r>
      <w:r>
        <w:rPr>
          <w:sz w:val="20"/>
          <w:szCs w:val="20"/>
        </w:rPr>
        <w:t xml:space="preserve"> </w:t>
      </w:r>
      <w:r w:rsidR="000653CA" w:rsidRPr="00A143EA">
        <w:rPr>
          <w:sz w:val="20"/>
          <w:szCs w:val="20"/>
        </w:rPr>
        <w:t xml:space="preserve">Ai raggruppamenti temporanei e ai consorzi ordinari di operatori economici si applica l'art. 48 cit. D. </w:t>
      </w:r>
      <w:proofErr w:type="spellStart"/>
      <w:r w:rsidR="000653CA" w:rsidRPr="00A143EA">
        <w:rPr>
          <w:sz w:val="20"/>
          <w:szCs w:val="20"/>
        </w:rPr>
        <w:t>Lgs</w:t>
      </w:r>
      <w:proofErr w:type="spellEnd"/>
      <w:r w:rsidR="000653CA" w:rsidRPr="00A143EA">
        <w:rPr>
          <w:sz w:val="20"/>
          <w:szCs w:val="20"/>
        </w:rPr>
        <w:t>.</w:t>
      </w:r>
    </w:p>
    <w:p w14:paraId="33BB11E8" w14:textId="77777777" w:rsidR="000653CA" w:rsidRPr="000F19DF" w:rsidRDefault="000653CA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2AAACB6C" w14:textId="01071D31" w:rsidR="000653CA" w:rsidRPr="000653CA" w:rsidRDefault="000042FA" w:rsidP="000042FA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653CA" w:rsidRPr="000653CA">
        <w:rPr>
          <w:sz w:val="20"/>
          <w:szCs w:val="20"/>
        </w:rPr>
        <w:t>La realizzazione dell'appalto è soggetta a condizioni particolari: no</w:t>
      </w:r>
    </w:p>
    <w:p w14:paraId="754AB56A" w14:textId="77777777" w:rsidR="000653CA" w:rsidRPr="000F19DF" w:rsidRDefault="000653CA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4E1E92C7" w14:textId="77777777" w:rsidR="000653CA" w:rsidRPr="000F19DF" w:rsidRDefault="000653CA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742B3C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05F1AC18" w14:textId="08F79016" w:rsidR="000653CA" w:rsidRPr="000653CA" w:rsidRDefault="000042FA" w:rsidP="000042FA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653CA"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="000653CA" w:rsidRPr="000653CA">
        <w:rPr>
          <w:sz w:val="20"/>
          <w:szCs w:val="20"/>
        </w:rPr>
        <w:t xml:space="preserve">di assenza dei motivi di esclusione di cui all'art. 80, c. 1, 2, 4 e 5, D. </w:t>
      </w:r>
      <w:proofErr w:type="spellStart"/>
      <w:r w:rsidR="000653CA" w:rsidRPr="000653CA">
        <w:rPr>
          <w:sz w:val="20"/>
          <w:szCs w:val="20"/>
        </w:rPr>
        <w:t>Lgs</w:t>
      </w:r>
      <w:proofErr w:type="spellEnd"/>
      <w:r w:rsidR="000653CA" w:rsidRPr="000653CA">
        <w:rPr>
          <w:sz w:val="20"/>
          <w:szCs w:val="20"/>
        </w:rPr>
        <w:t xml:space="preserve"> 50/2016; dichiarazione requisiti</w:t>
      </w:r>
      <w:r w:rsidR="00132F20">
        <w:rPr>
          <w:sz w:val="20"/>
          <w:szCs w:val="20"/>
        </w:rPr>
        <w:t xml:space="preserve"> </w:t>
      </w:r>
      <w:r w:rsidR="000653CA" w:rsidRPr="000653CA">
        <w:rPr>
          <w:sz w:val="20"/>
          <w:szCs w:val="20"/>
        </w:rPr>
        <w:t xml:space="preserve">professionali ai sensi art. 83, c. 1 </w:t>
      </w:r>
      <w:proofErr w:type="spellStart"/>
      <w:r w:rsidR="000653CA" w:rsidRPr="000653CA">
        <w:rPr>
          <w:sz w:val="20"/>
          <w:szCs w:val="20"/>
        </w:rPr>
        <w:t>lett</w:t>
      </w:r>
      <w:proofErr w:type="spellEnd"/>
      <w:r w:rsidR="000653CA" w:rsidRPr="000653CA">
        <w:rPr>
          <w:sz w:val="20"/>
          <w:szCs w:val="20"/>
        </w:rPr>
        <w:t xml:space="preserve">. a) D. </w:t>
      </w:r>
      <w:proofErr w:type="spellStart"/>
      <w:r w:rsidR="000653CA" w:rsidRPr="000653CA">
        <w:rPr>
          <w:sz w:val="20"/>
          <w:szCs w:val="20"/>
        </w:rPr>
        <w:t>Lgs</w:t>
      </w:r>
      <w:proofErr w:type="spellEnd"/>
      <w:r w:rsidR="000653CA" w:rsidRPr="000653CA">
        <w:rPr>
          <w:sz w:val="20"/>
          <w:szCs w:val="20"/>
        </w:rPr>
        <w:t xml:space="preserve">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="000653CA"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2363D95B" w14:textId="77777777" w:rsidR="000653CA" w:rsidRPr="000653CA" w:rsidRDefault="000653CA" w:rsidP="000042FA">
      <w:pPr>
        <w:spacing w:after="0" w:line="240" w:lineRule="auto"/>
        <w:ind w:left="709" w:hanging="709"/>
        <w:jc w:val="both"/>
        <w:rPr>
          <w:sz w:val="20"/>
          <w:szCs w:val="20"/>
        </w:rPr>
      </w:pPr>
    </w:p>
    <w:p w14:paraId="48963A38" w14:textId="77777777" w:rsidR="000653CA" w:rsidRPr="000F19DF" w:rsidRDefault="000653CA" w:rsidP="000042FA">
      <w:pPr>
        <w:pStyle w:val="Paragrafoelenco"/>
        <w:numPr>
          <w:ilvl w:val="0"/>
          <w:numId w:val="15"/>
        </w:numPr>
        <w:spacing w:after="0" w:line="240" w:lineRule="auto"/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46445F18" w14:textId="77777777" w:rsidR="00541E70" w:rsidRDefault="000653CA" w:rsidP="000042FA">
      <w:pPr>
        <w:spacing w:after="0" w:line="240" w:lineRule="auto"/>
        <w:ind w:left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Informazioni e formalità necessarie per valutare la conformità ai requisiti: Ai sensi dell'art. 83, c. 1, </w:t>
      </w:r>
      <w:proofErr w:type="spellStart"/>
      <w:r w:rsidRPr="000653CA">
        <w:rPr>
          <w:sz w:val="20"/>
          <w:szCs w:val="20"/>
        </w:rPr>
        <w:t>lett</w:t>
      </w:r>
      <w:proofErr w:type="spellEnd"/>
      <w:r w:rsidRPr="000653CA">
        <w:rPr>
          <w:sz w:val="20"/>
          <w:szCs w:val="20"/>
        </w:rPr>
        <w:t xml:space="preserve">. b), </w:t>
      </w:r>
      <w:proofErr w:type="spellStart"/>
      <w:r w:rsidRPr="000653CA">
        <w:rPr>
          <w:sz w:val="20"/>
          <w:szCs w:val="20"/>
        </w:rPr>
        <w:t>D.Lgs</w:t>
      </w:r>
      <w:proofErr w:type="spellEnd"/>
      <w:r w:rsidRPr="000653CA">
        <w:rPr>
          <w:sz w:val="20"/>
          <w:szCs w:val="20"/>
        </w:rPr>
        <w:t xml:space="preserve"> 50/2016 gli operatori economici devono possedere adeguata capacità economica e finanziaria</w:t>
      </w:r>
    </w:p>
    <w:p w14:paraId="4800F303" w14:textId="3147A435" w:rsidR="000653CA" w:rsidRDefault="000653CA" w:rsidP="000042FA">
      <w:pPr>
        <w:spacing w:after="0" w:line="240" w:lineRule="auto"/>
        <w:ind w:left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42B3C">
        <w:rPr>
          <w:sz w:val="20"/>
          <w:szCs w:val="20"/>
        </w:rPr>
        <w:t xml:space="preserve"> </w:t>
      </w:r>
      <w:r w:rsidR="000B38F5">
        <w:rPr>
          <w:sz w:val="20"/>
          <w:szCs w:val="20"/>
        </w:rPr>
        <w:t>Capitolato Speciale d’ Appalto</w:t>
      </w:r>
      <w:r w:rsidRPr="000653CA">
        <w:rPr>
          <w:sz w:val="20"/>
          <w:szCs w:val="20"/>
        </w:rPr>
        <w:t>.</w:t>
      </w:r>
    </w:p>
    <w:p w14:paraId="67778504" w14:textId="77777777" w:rsidR="00132F20" w:rsidRDefault="00132F20" w:rsidP="0040725D">
      <w:pPr>
        <w:spacing w:after="0" w:line="240" w:lineRule="auto"/>
        <w:jc w:val="both"/>
        <w:rPr>
          <w:sz w:val="20"/>
          <w:szCs w:val="20"/>
        </w:rPr>
      </w:pPr>
    </w:p>
    <w:p w14:paraId="6F36DCDE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6C41880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BECB70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53372B50" w14:textId="76941732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Ai sensi dell'art. 83, c. 1, </w:t>
      </w:r>
      <w:proofErr w:type="spellStart"/>
      <w:r w:rsidRPr="000653CA">
        <w:rPr>
          <w:sz w:val="20"/>
          <w:szCs w:val="20"/>
        </w:rPr>
        <w:t>lett</w:t>
      </w:r>
      <w:proofErr w:type="spellEnd"/>
      <w:r w:rsidRPr="000653CA">
        <w:rPr>
          <w:sz w:val="20"/>
          <w:szCs w:val="20"/>
        </w:rPr>
        <w:t xml:space="preserve">. c), D. </w:t>
      </w:r>
      <w:proofErr w:type="spellStart"/>
      <w:r w:rsidRPr="000653CA">
        <w:rPr>
          <w:sz w:val="20"/>
          <w:szCs w:val="20"/>
        </w:rPr>
        <w:t>Lgs</w:t>
      </w:r>
      <w:proofErr w:type="spellEnd"/>
      <w:r w:rsidRPr="000653CA">
        <w:rPr>
          <w:sz w:val="20"/>
          <w:szCs w:val="20"/>
        </w:rPr>
        <w:t xml:space="preserve"> 50/2016 gli operatori economici devono possedere risorse umane e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742B3C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0B38F5" w:rsidRPr="000B38F5">
        <w:rPr>
          <w:sz w:val="20"/>
          <w:szCs w:val="20"/>
        </w:rPr>
        <w:t>Attrezzature di lotta </w:t>
      </w:r>
      <w:r w:rsidR="000B38F5" w:rsidRPr="000B38F5">
        <w:rPr>
          <w:bCs/>
          <w:sz w:val="20"/>
          <w:szCs w:val="20"/>
        </w:rPr>
        <w:t>antincendio</w:t>
      </w:r>
      <w:r w:rsidR="00C02327" w:rsidRPr="000246CA">
        <w:rPr>
          <w:sz w:val="20"/>
          <w:szCs w:val="20"/>
        </w:rPr>
        <w:t>,</w:t>
      </w:r>
      <w:r w:rsidR="00273FA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n</w:t>
      </w:r>
      <w:r w:rsidR="00E40561">
        <w:rPr>
          <w:sz w:val="20"/>
          <w:szCs w:val="20"/>
        </w:rPr>
        <w:t>ell'ultimo triennio (201</w:t>
      </w:r>
      <w:r w:rsidR="00273FAE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273FAE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068581BE" w14:textId="1448BFC8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</w:t>
      </w:r>
      <w:r w:rsidR="00D352F0">
        <w:rPr>
          <w:sz w:val="20"/>
          <w:szCs w:val="20"/>
        </w:rPr>
        <w:t xml:space="preserve">ttagli </w:t>
      </w:r>
      <w:proofErr w:type="spellStart"/>
      <w:r w:rsidR="00D352F0">
        <w:rPr>
          <w:sz w:val="20"/>
          <w:szCs w:val="20"/>
        </w:rPr>
        <w:t>cfr</w:t>
      </w:r>
      <w:proofErr w:type="spellEnd"/>
      <w:r w:rsidR="00D352F0">
        <w:rPr>
          <w:sz w:val="20"/>
          <w:szCs w:val="20"/>
        </w:rPr>
        <w:t xml:space="preserve"> </w:t>
      </w:r>
      <w:r w:rsidR="00D352F0">
        <w:rPr>
          <w:sz w:val="20"/>
          <w:szCs w:val="20"/>
        </w:rPr>
        <w:t>Capitolato Speciale d’ Appalto</w:t>
      </w:r>
      <w:r w:rsidRPr="000653CA">
        <w:rPr>
          <w:sz w:val="20"/>
          <w:szCs w:val="20"/>
        </w:rPr>
        <w:t>.</w:t>
      </w:r>
    </w:p>
    <w:p w14:paraId="4ACF1C28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067804F9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45638126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155E6D98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 xml:space="preserve">comma 9 del </w:t>
      </w:r>
      <w:proofErr w:type="spellStart"/>
      <w:r w:rsidR="007931A3">
        <w:rPr>
          <w:sz w:val="20"/>
          <w:szCs w:val="20"/>
        </w:rPr>
        <w:t>D.Lgs.</w:t>
      </w:r>
      <w:proofErr w:type="spellEnd"/>
      <w:r w:rsidR="007931A3">
        <w:rPr>
          <w:sz w:val="20"/>
          <w:szCs w:val="20"/>
        </w:rPr>
        <w:t xml:space="preserve"> 50/2016</w:t>
      </w:r>
      <w:r w:rsidR="00B72CB2">
        <w:rPr>
          <w:sz w:val="20"/>
          <w:szCs w:val="20"/>
        </w:rPr>
        <w:t xml:space="preserve"> e </w:t>
      </w:r>
      <w:proofErr w:type="spellStart"/>
      <w:r w:rsidR="00052BCC">
        <w:rPr>
          <w:sz w:val="20"/>
          <w:szCs w:val="20"/>
        </w:rPr>
        <w:t>s.m.i.</w:t>
      </w:r>
      <w:proofErr w:type="spellEnd"/>
      <w:r w:rsidR="007E3712">
        <w:rPr>
          <w:sz w:val="20"/>
          <w:szCs w:val="20"/>
        </w:rPr>
        <w:t>.</w:t>
      </w:r>
    </w:p>
    <w:p w14:paraId="629F0B13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gara è gestita in modalità telematica sulla Piattaforma Digitale della </w:t>
      </w:r>
      <w:proofErr w:type="spellStart"/>
      <w:r>
        <w:rPr>
          <w:sz w:val="20"/>
          <w:szCs w:val="20"/>
        </w:rPr>
        <w:t>Eco.Lan.spa</w:t>
      </w:r>
      <w:proofErr w:type="spellEnd"/>
      <w:r>
        <w:rPr>
          <w:sz w:val="20"/>
          <w:szCs w:val="20"/>
        </w:rPr>
        <w:t>.</w:t>
      </w:r>
    </w:p>
    <w:p w14:paraId="0A78D436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5871DC34" w14:textId="3487BF9F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</w:t>
      </w:r>
      <w:r w:rsidR="000042FA">
        <w:rPr>
          <w:sz w:val="20"/>
          <w:szCs w:val="20"/>
        </w:rPr>
        <w:t xml:space="preserve">svolgerà in maniera telematica. </w:t>
      </w:r>
      <w:r>
        <w:rPr>
          <w:sz w:val="20"/>
          <w:szCs w:val="20"/>
        </w:rPr>
        <w:t xml:space="preserve">Per partecipare alla procedura di gara gli operatori economici interessati dovranno, entro e non oltre il termine di seguito indicato abilitarsi, accedendo al link </w:t>
      </w:r>
      <w:hyperlink r:id="rId9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 xml:space="preserve">, attraverso una registrazione base(primo </w:t>
      </w:r>
      <w:proofErr w:type="spellStart"/>
      <w:r>
        <w:rPr>
          <w:sz w:val="20"/>
          <w:szCs w:val="20"/>
        </w:rPr>
        <w:t>step</w:t>
      </w:r>
      <w:proofErr w:type="spellEnd"/>
      <w:r>
        <w:rPr>
          <w:sz w:val="20"/>
          <w:szCs w:val="20"/>
        </w:rPr>
        <w:t xml:space="preserve"> di iscrizione alla procedura telematica) e accreditarsi attraverso l’indicazione di una mail e una password dal sito eco.lan.spa.acquistitelematici.it .</w:t>
      </w:r>
    </w:p>
    <w:p w14:paraId="2319A6C3" w14:textId="2500B6FF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</w:t>
      </w:r>
      <w:r w:rsidR="000B38F5">
        <w:rPr>
          <w:sz w:val="20"/>
          <w:szCs w:val="20"/>
        </w:rPr>
        <w:t>struzioni sono dettagliate nel Capitolato S</w:t>
      </w:r>
      <w:r>
        <w:rPr>
          <w:sz w:val="20"/>
          <w:szCs w:val="20"/>
        </w:rPr>
        <w:t>peciale d’</w:t>
      </w:r>
      <w:r w:rsidR="000B38F5">
        <w:rPr>
          <w:sz w:val="20"/>
          <w:szCs w:val="20"/>
        </w:rPr>
        <w:t xml:space="preserve"> A</w:t>
      </w:r>
      <w:r>
        <w:rPr>
          <w:sz w:val="20"/>
          <w:szCs w:val="20"/>
        </w:rPr>
        <w:t>ppalto.</w:t>
      </w:r>
    </w:p>
    <w:p w14:paraId="2A1F41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C23DA8E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</w:t>
      </w:r>
      <w:proofErr w:type="spellStart"/>
      <w:r w:rsidR="00AB3D13">
        <w:rPr>
          <w:sz w:val="20"/>
          <w:szCs w:val="20"/>
        </w:rPr>
        <w:t>lett</w:t>
      </w:r>
      <w:proofErr w:type="spellEnd"/>
      <w:r w:rsidR="00AB3D13">
        <w:rPr>
          <w:sz w:val="20"/>
          <w:szCs w:val="20"/>
        </w:rPr>
        <w:t xml:space="preserve">. </w:t>
      </w:r>
      <w:r w:rsidR="00D65AC7" w:rsidRPr="00D65AC7">
        <w:rPr>
          <w:sz w:val="20"/>
          <w:szCs w:val="20"/>
        </w:rPr>
        <w:t>d.lgs.50/2016</w:t>
      </w:r>
    </w:p>
    <w:p w14:paraId="568442D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2B060ADA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21DB1C9F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6DE5C7EA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23335924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03EF7ABF" w14:textId="06648030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</w:t>
      </w:r>
      <w:r w:rsidR="000B38F5">
        <w:rPr>
          <w:sz w:val="20"/>
          <w:szCs w:val="20"/>
        </w:rPr>
        <w:t>/ Capitolato Speciale d’ Appalto</w:t>
      </w:r>
      <w:r w:rsidR="00D65AC7" w:rsidRPr="007E3712">
        <w:rPr>
          <w:sz w:val="20"/>
          <w:szCs w:val="20"/>
        </w:rPr>
        <w:t xml:space="preserve">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 xml:space="preserve">O.LAN </w:t>
      </w:r>
      <w:proofErr w:type="spellStart"/>
      <w:r w:rsidRPr="007E3712">
        <w:rPr>
          <w:sz w:val="20"/>
          <w:szCs w:val="20"/>
        </w:rPr>
        <w:t>SpA</w:t>
      </w:r>
      <w:proofErr w:type="spellEnd"/>
      <w:r>
        <w:rPr>
          <w:b/>
          <w:sz w:val="20"/>
          <w:szCs w:val="20"/>
        </w:rPr>
        <w:t xml:space="preserve">: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</w:t>
      </w:r>
      <w:proofErr w:type="spellStart"/>
      <w:r w:rsidR="002F1009">
        <w:rPr>
          <w:sz w:val="20"/>
          <w:szCs w:val="20"/>
        </w:rPr>
        <w:t>Eco.Lan.spa</w:t>
      </w:r>
      <w:proofErr w:type="spellEnd"/>
      <w:r w:rsidR="002F1009">
        <w:rPr>
          <w:sz w:val="20"/>
          <w:szCs w:val="20"/>
        </w:rPr>
        <w:t xml:space="preserve"> </w:t>
      </w:r>
      <w:hyperlink r:id="rId11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0B38F5">
        <w:rPr>
          <w:sz w:val="20"/>
          <w:szCs w:val="20"/>
        </w:rPr>
        <w:t xml:space="preserve"> sotto la voce “ società </w:t>
      </w:r>
      <w:r w:rsidR="002F1009">
        <w:rPr>
          <w:sz w:val="20"/>
          <w:szCs w:val="20"/>
        </w:rPr>
        <w:t>trasparente”</w:t>
      </w:r>
    </w:p>
    <w:p w14:paraId="15449B8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040E342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2FF27310" w14:textId="5D2D18D9" w:rsidR="0089383F" w:rsidRPr="00B34D45" w:rsidRDefault="00D352F0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D352F0">
        <w:rPr>
          <w:b/>
          <w:sz w:val="20"/>
          <w:szCs w:val="20"/>
          <w:highlight w:val="yellow"/>
        </w:rPr>
        <w:t>XXXXXXX</w:t>
      </w:r>
      <w:r w:rsidR="00BC0AF0" w:rsidRPr="001A6374">
        <w:rPr>
          <w:b/>
          <w:sz w:val="20"/>
          <w:szCs w:val="20"/>
        </w:rPr>
        <w:t xml:space="preserve"> </w:t>
      </w:r>
      <w:r w:rsidR="00977BC2">
        <w:rPr>
          <w:b/>
          <w:sz w:val="20"/>
          <w:szCs w:val="20"/>
        </w:rPr>
        <w:t>–</w:t>
      </w:r>
      <w:r w:rsidR="00BC0AF0" w:rsidRPr="001A63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XXXX</w:t>
      </w:r>
    </w:p>
    <w:p w14:paraId="0334F2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214AA90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4842364D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A14840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2F29F58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77BCEF71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263AB31F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34F6637C" w14:textId="73140223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D352F0">
        <w:rPr>
          <w:b/>
          <w:sz w:val="20"/>
          <w:szCs w:val="20"/>
        </w:rPr>
        <w:t xml:space="preserve"> </w:t>
      </w:r>
      <w:r w:rsidR="00D352F0" w:rsidRPr="00D352F0">
        <w:rPr>
          <w:b/>
          <w:sz w:val="20"/>
          <w:szCs w:val="20"/>
          <w:highlight w:val="yellow"/>
        </w:rPr>
        <w:t>XXXXXXXX</w:t>
      </w:r>
      <w:r w:rsidR="00D352F0">
        <w:rPr>
          <w:b/>
          <w:sz w:val="20"/>
          <w:szCs w:val="20"/>
        </w:rPr>
        <w:t xml:space="preserve"> ore XXXX</w:t>
      </w:r>
    </w:p>
    <w:p w14:paraId="6B5360DD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A14840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</w:t>
      </w:r>
      <w:proofErr w:type="spellStart"/>
      <w:r w:rsidR="004F7CE2">
        <w:rPr>
          <w:sz w:val="20"/>
          <w:szCs w:val="20"/>
        </w:rPr>
        <w:t>SpA</w:t>
      </w:r>
      <w:proofErr w:type="spellEnd"/>
      <w:r w:rsidR="004F7CE2">
        <w:rPr>
          <w:sz w:val="20"/>
          <w:szCs w:val="20"/>
        </w:rPr>
        <w:t xml:space="preserve">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78B7EFCC" w14:textId="375F70A4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</w:t>
      </w:r>
      <w:r w:rsidR="000B38F5">
        <w:rPr>
          <w:sz w:val="20"/>
          <w:szCs w:val="20"/>
        </w:rPr>
        <w:t xml:space="preserve"> valutate</w:t>
      </w:r>
      <w:r w:rsidR="00B90CF1">
        <w:rPr>
          <w:sz w:val="20"/>
          <w:szCs w:val="20"/>
        </w:rPr>
        <w:t xml:space="preserve"> con la modalità telematica.</w:t>
      </w:r>
    </w:p>
    <w:p w14:paraId="578A7365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7579BE0F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5A7D3385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102E48B7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5AA84E53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C2381E">
        <w:rPr>
          <w:sz w:val="20"/>
          <w:szCs w:val="20"/>
        </w:rPr>
        <w:t>no</w:t>
      </w:r>
    </w:p>
    <w:p w14:paraId="05D1A8B0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574115F1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76F3AC9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7D322314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778B5DF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3CE5EC60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lastRenderedPageBreak/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5BA9F9D6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22E27437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649123EA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2F1BC238" w14:textId="135E14D8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 xml:space="preserve">a </w:t>
      </w:r>
      <w:proofErr w:type="spellStart"/>
      <w:r w:rsidR="008803DB" w:rsidRPr="0006229A">
        <w:rPr>
          <w:sz w:val="20"/>
          <w:szCs w:val="20"/>
        </w:rPr>
        <w:t>obrelationem</w:t>
      </w:r>
      <w:proofErr w:type="spellEnd"/>
      <w:r w:rsidR="000B38F5">
        <w:rPr>
          <w:sz w:val="20"/>
          <w:szCs w:val="20"/>
        </w:rPr>
        <w:t xml:space="preserve"> al Capitolato Speciale d’ Appalto</w:t>
      </w:r>
      <w:r w:rsidRPr="00B34D45">
        <w:rPr>
          <w:sz w:val="20"/>
          <w:szCs w:val="20"/>
        </w:rPr>
        <w:t>, su profilo di committente</w:t>
      </w:r>
      <w:r w:rsidR="000B38F5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:www.</w:t>
      </w:r>
      <w:r>
        <w:rPr>
          <w:sz w:val="20"/>
          <w:szCs w:val="20"/>
        </w:rPr>
        <w:t>ecolanspa.it</w:t>
      </w:r>
    </w:p>
    <w:p w14:paraId="56F69BA2" w14:textId="1B525C04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</w:t>
      </w:r>
      <w:r w:rsidR="000B38F5">
        <w:rPr>
          <w:sz w:val="20"/>
          <w:szCs w:val="20"/>
        </w:rPr>
        <w:t>a</w:t>
      </w:r>
      <w:r w:rsidR="00B90CF1">
        <w:rPr>
          <w:sz w:val="20"/>
          <w:szCs w:val="20"/>
        </w:rPr>
        <w:t xml:space="preserve"> piattaforma telematica degli acquisti.</w:t>
      </w:r>
    </w:p>
    <w:p w14:paraId="4DBD8605" w14:textId="156444F3" w:rsidR="00830FB5" w:rsidRDefault="00B34D4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1A6374">
        <w:rPr>
          <w:sz w:val="20"/>
          <w:szCs w:val="20"/>
        </w:rPr>
        <w:t xml:space="preserve">il </w:t>
      </w:r>
      <w:r w:rsidR="000B38F5">
        <w:rPr>
          <w:sz w:val="20"/>
          <w:szCs w:val="20"/>
        </w:rPr>
        <w:t>5.04.</w:t>
      </w:r>
      <w:r w:rsidR="005B5D53" w:rsidRPr="001A6374">
        <w:rPr>
          <w:sz w:val="20"/>
          <w:szCs w:val="20"/>
        </w:rPr>
        <w:t>20</w:t>
      </w:r>
      <w:r w:rsidR="00DC7F23" w:rsidRPr="001A6374">
        <w:rPr>
          <w:sz w:val="20"/>
          <w:szCs w:val="20"/>
        </w:rPr>
        <w:t>2</w:t>
      </w:r>
      <w:r w:rsidR="00273FAE">
        <w:rPr>
          <w:sz w:val="20"/>
          <w:szCs w:val="20"/>
        </w:rPr>
        <w:t>2</w:t>
      </w:r>
      <w:r w:rsidR="00DC7F23" w:rsidRPr="001A6374">
        <w:rPr>
          <w:sz w:val="20"/>
          <w:szCs w:val="20"/>
        </w:rPr>
        <w:t xml:space="preserve"> </w:t>
      </w:r>
      <w:r w:rsidRPr="001A6374">
        <w:rPr>
          <w:sz w:val="20"/>
          <w:szCs w:val="20"/>
        </w:rPr>
        <w:t>(1</w:t>
      </w:r>
      <w:r w:rsidR="000B38F5">
        <w:rPr>
          <w:sz w:val="20"/>
          <w:szCs w:val="20"/>
        </w:rPr>
        <w:t>2</w:t>
      </w:r>
      <w:r w:rsidRPr="001A6374">
        <w:rPr>
          <w:sz w:val="20"/>
          <w:szCs w:val="20"/>
        </w:rPr>
        <w:t>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p w14:paraId="7ACB446E" w14:textId="77777777" w:rsidR="003B335C" w:rsidRDefault="003B335C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</w:p>
    <w:p w14:paraId="630D2F43" w14:textId="558ACDBA" w:rsidR="00260085" w:rsidRPr="00750A25" w:rsidRDefault="003B335C" w:rsidP="009D0445">
      <w:pPr>
        <w:pStyle w:val="Paragrafoelenco"/>
        <w:numPr>
          <w:ilvl w:val="0"/>
          <w:numId w:val="20"/>
        </w:numPr>
        <w:shd w:val="clear" w:color="auto" w:fill="FFFFFF" w:themeFill="background1"/>
        <w:jc w:val="both"/>
        <w:rPr>
          <w:b/>
          <w:bCs/>
          <w:sz w:val="20"/>
          <w:szCs w:val="20"/>
        </w:rPr>
      </w:pPr>
      <w:r w:rsidRPr="00750A25"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750A25">
        <w:rPr>
          <w:b/>
          <w:bCs/>
          <w:sz w:val="20"/>
          <w:szCs w:val="20"/>
          <w:shd w:val="clear" w:color="auto" w:fill="FFFFFF" w:themeFill="background1"/>
        </w:rPr>
        <w:t>a</w:t>
      </w:r>
      <w:r w:rsidR="00D352F0">
        <w:rPr>
          <w:b/>
          <w:bCs/>
          <w:sz w:val="20"/>
          <w:szCs w:val="20"/>
          <w:shd w:val="clear" w:color="auto" w:fill="FFFFFF" w:themeFill="background1"/>
        </w:rPr>
        <w:t xml:space="preserve"> € </w:t>
      </w:r>
      <w:r w:rsidR="00D352F0" w:rsidRPr="00D352F0">
        <w:rPr>
          <w:b/>
          <w:bCs/>
          <w:sz w:val="20"/>
          <w:szCs w:val="20"/>
          <w:highlight w:val="yellow"/>
          <w:shd w:val="clear" w:color="auto" w:fill="FFFFFF" w:themeFill="background1"/>
        </w:rPr>
        <w:t>XXXX</w:t>
      </w:r>
      <w:r w:rsidR="00D352F0">
        <w:rPr>
          <w:b/>
          <w:bCs/>
          <w:sz w:val="20"/>
          <w:szCs w:val="20"/>
          <w:highlight w:val="yellow"/>
          <w:shd w:val="clear" w:color="auto" w:fill="FFFFFF" w:themeFill="background1"/>
        </w:rPr>
        <w:t>X</w:t>
      </w:r>
      <w:r w:rsidR="00D352F0" w:rsidRPr="00D352F0">
        <w:rPr>
          <w:b/>
          <w:bCs/>
          <w:sz w:val="20"/>
          <w:szCs w:val="20"/>
          <w:highlight w:val="yellow"/>
          <w:shd w:val="clear" w:color="auto" w:fill="FFFFFF" w:themeFill="background1"/>
        </w:rPr>
        <w:t>X</w:t>
      </w:r>
      <w:r w:rsidR="00D352F0">
        <w:rPr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9A2A49" w:rsidRPr="00BE1122">
        <w:rPr>
          <w:b/>
          <w:bCs/>
          <w:sz w:val="20"/>
          <w:szCs w:val="20"/>
        </w:rPr>
        <w:t>(</w:t>
      </w:r>
      <w:r w:rsidR="00BE1122" w:rsidRPr="00BE1122">
        <w:rPr>
          <w:b/>
          <w:bCs/>
          <w:sz w:val="20"/>
          <w:szCs w:val="20"/>
        </w:rPr>
        <w:t>/00</w:t>
      </w:r>
      <w:r w:rsidR="009D0445" w:rsidRPr="00BE1122">
        <w:rPr>
          <w:b/>
          <w:bCs/>
          <w:sz w:val="20"/>
          <w:szCs w:val="20"/>
        </w:rPr>
        <w:t>)</w:t>
      </w:r>
      <w:r w:rsidR="003033DA" w:rsidRPr="00BE1122">
        <w:rPr>
          <w:b/>
          <w:bCs/>
          <w:sz w:val="20"/>
          <w:szCs w:val="20"/>
        </w:rPr>
        <w:t xml:space="preserve"> oltre Iva come previsto dall’art.34, comma 35 della legge n.221 del 17/12/2002</w:t>
      </w:r>
      <w:r w:rsidR="003033DA" w:rsidRPr="00750A25">
        <w:rPr>
          <w:b/>
          <w:bCs/>
          <w:sz w:val="20"/>
          <w:szCs w:val="20"/>
        </w:rPr>
        <w:t xml:space="preserve"> e relative all’assolvimento degli obblighi di pubblicazione previsti d</w:t>
      </w:r>
      <w:r w:rsidR="00750A25">
        <w:rPr>
          <w:b/>
          <w:bCs/>
          <w:sz w:val="20"/>
          <w:szCs w:val="20"/>
        </w:rPr>
        <w:t xml:space="preserve">all’art.72 del D. </w:t>
      </w:r>
      <w:proofErr w:type="spellStart"/>
      <w:r w:rsidR="00750A25">
        <w:rPr>
          <w:b/>
          <w:bCs/>
          <w:sz w:val="20"/>
          <w:szCs w:val="20"/>
        </w:rPr>
        <w:t>Lgs</w:t>
      </w:r>
      <w:proofErr w:type="spellEnd"/>
      <w:r w:rsidR="00750A25">
        <w:rPr>
          <w:b/>
          <w:bCs/>
          <w:sz w:val="20"/>
          <w:szCs w:val="20"/>
        </w:rPr>
        <w:t>. 50/2016.</w:t>
      </w:r>
    </w:p>
    <w:p w14:paraId="0BDB0E8F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6DCA4908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0460A3E2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0A7BBED7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 xml:space="preserve">Informazioni precise sui termini di presentazione dei ricorsi: Rif. art. 204 D. </w:t>
      </w:r>
      <w:proofErr w:type="spellStart"/>
      <w:r w:rsidRPr="00830FB5">
        <w:rPr>
          <w:sz w:val="20"/>
          <w:szCs w:val="20"/>
        </w:rPr>
        <w:t>Lgs</w:t>
      </w:r>
      <w:proofErr w:type="spellEnd"/>
      <w:r w:rsidRPr="00830FB5">
        <w:rPr>
          <w:sz w:val="20"/>
          <w:szCs w:val="20"/>
        </w:rPr>
        <w:t xml:space="preserve"> 50/2016.</w:t>
      </w:r>
    </w:p>
    <w:p w14:paraId="4854F840" w14:textId="3B378224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</w:t>
      </w:r>
      <w:r w:rsidR="00073D7D">
        <w:rPr>
          <w:b/>
          <w:sz w:val="20"/>
          <w:szCs w:val="20"/>
        </w:rPr>
        <w:t xml:space="preserve"> invio </w:t>
      </w:r>
      <w:r w:rsidRPr="00830FB5">
        <w:rPr>
          <w:b/>
          <w:sz w:val="20"/>
          <w:szCs w:val="20"/>
        </w:rPr>
        <w:t>del presente avviso</w:t>
      </w:r>
      <w:r w:rsidR="00742B3C">
        <w:rPr>
          <w:b/>
          <w:sz w:val="20"/>
          <w:szCs w:val="20"/>
        </w:rPr>
        <w:t xml:space="preserve"> </w:t>
      </w:r>
      <w:r w:rsidR="00073D7D">
        <w:rPr>
          <w:b/>
          <w:sz w:val="20"/>
          <w:szCs w:val="20"/>
        </w:rPr>
        <w:t>alla G.U.C.E.</w:t>
      </w:r>
      <w:r w:rsidR="003E15BE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 xml:space="preserve">(Gazzetta Ufficiale </w:t>
      </w:r>
      <w:r w:rsidR="00073D7D">
        <w:rPr>
          <w:b/>
          <w:sz w:val="20"/>
          <w:szCs w:val="20"/>
        </w:rPr>
        <w:t>Comunità Europea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7EC4874A" w14:textId="425FDFF1" w:rsidR="00B34D45" w:rsidRDefault="0082693B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Non previsto.</w:t>
      </w:r>
    </w:p>
    <w:p w14:paraId="54870C21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5BE93DB4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1DF11BED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45C91E67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A6A61" w14:textId="77777777" w:rsidR="00A35ABE" w:rsidRDefault="00A35ABE" w:rsidP="00F504E1">
      <w:pPr>
        <w:spacing w:after="0" w:line="240" w:lineRule="auto"/>
      </w:pPr>
      <w:r>
        <w:separator/>
      </w:r>
    </w:p>
  </w:endnote>
  <w:endnote w:type="continuationSeparator" w:id="0">
    <w:p w14:paraId="6AF64011" w14:textId="77777777" w:rsidR="00A35ABE" w:rsidRDefault="00A35ABE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19C2" w14:textId="77777777" w:rsidR="00A35ABE" w:rsidRDefault="00A35ABE" w:rsidP="00F504E1">
      <w:pPr>
        <w:spacing w:after="0" w:line="240" w:lineRule="auto"/>
      </w:pPr>
      <w:r>
        <w:separator/>
      </w:r>
    </w:p>
  </w:footnote>
  <w:footnote w:type="continuationSeparator" w:id="0">
    <w:p w14:paraId="72DD83F2" w14:textId="77777777" w:rsidR="00A35ABE" w:rsidRDefault="00A35ABE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6D1A3" w14:textId="77777777" w:rsidR="00920C94" w:rsidRDefault="008A609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49E96" wp14:editId="6FE4A0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7B651614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2"/>
    <w:rsid w:val="000042FA"/>
    <w:rsid w:val="00016815"/>
    <w:rsid w:val="000246CA"/>
    <w:rsid w:val="00052BCC"/>
    <w:rsid w:val="000538D9"/>
    <w:rsid w:val="000606FA"/>
    <w:rsid w:val="0006229A"/>
    <w:rsid w:val="000653CA"/>
    <w:rsid w:val="0006576A"/>
    <w:rsid w:val="00066682"/>
    <w:rsid w:val="00073D7D"/>
    <w:rsid w:val="00093A58"/>
    <w:rsid w:val="000A4CA0"/>
    <w:rsid w:val="000B38F5"/>
    <w:rsid w:val="000B3ACB"/>
    <w:rsid w:val="000B4285"/>
    <w:rsid w:val="000B4609"/>
    <w:rsid w:val="000C24A2"/>
    <w:rsid w:val="000D1330"/>
    <w:rsid w:val="000D5307"/>
    <w:rsid w:val="000E4FFC"/>
    <w:rsid w:val="000E6CB6"/>
    <w:rsid w:val="000F19DF"/>
    <w:rsid w:val="000F48BB"/>
    <w:rsid w:val="0011066C"/>
    <w:rsid w:val="00126F27"/>
    <w:rsid w:val="00132F20"/>
    <w:rsid w:val="00132F84"/>
    <w:rsid w:val="0013738B"/>
    <w:rsid w:val="001379D9"/>
    <w:rsid w:val="001412C0"/>
    <w:rsid w:val="001418A4"/>
    <w:rsid w:val="00153217"/>
    <w:rsid w:val="00166BC7"/>
    <w:rsid w:val="001719A0"/>
    <w:rsid w:val="0018113D"/>
    <w:rsid w:val="001A6374"/>
    <w:rsid w:val="001B07DD"/>
    <w:rsid w:val="001B7F58"/>
    <w:rsid w:val="001D774E"/>
    <w:rsid w:val="001E5DE0"/>
    <w:rsid w:val="001F04AA"/>
    <w:rsid w:val="00217CB7"/>
    <w:rsid w:val="0024495D"/>
    <w:rsid w:val="00260085"/>
    <w:rsid w:val="0026059F"/>
    <w:rsid w:val="00266F7E"/>
    <w:rsid w:val="00273FAE"/>
    <w:rsid w:val="002773B0"/>
    <w:rsid w:val="00297456"/>
    <w:rsid w:val="002A4C56"/>
    <w:rsid w:val="002B2BC7"/>
    <w:rsid w:val="002B7C85"/>
    <w:rsid w:val="002E553B"/>
    <w:rsid w:val="002F1009"/>
    <w:rsid w:val="002F1C82"/>
    <w:rsid w:val="002F3601"/>
    <w:rsid w:val="002F528C"/>
    <w:rsid w:val="003033DA"/>
    <w:rsid w:val="00323CD6"/>
    <w:rsid w:val="003267AD"/>
    <w:rsid w:val="003313AA"/>
    <w:rsid w:val="00337EB7"/>
    <w:rsid w:val="003410C8"/>
    <w:rsid w:val="00352AE6"/>
    <w:rsid w:val="00360216"/>
    <w:rsid w:val="00360550"/>
    <w:rsid w:val="00360D82"/>
    <w:rsid w:val="00373970"/>
    <w:rsid w:val="003A1FF1"/>
    <w:rsid w:val="003B335C"/>
    <w:rsid w:val="003B33FC"/>
    <w:rsid w:val="003C00BF"/>
    <w:rsid w:val="003C5751"/>
    <w:rsid w:val="003E02CE"/>
    <w:rsid w:val="003E15BE"/>
    <w:rsid w:val="003E28D7"/>
    <w:rsid w:val="003E3C65"/>
    <w:rsid w:val="003E4A4C"/>
    <w:rsid w:val="003F2CD1"/>
    <w:rsid w:val="0040725D"/>
    <w:rsid w:val="00407467"/>
    <w:rsid w:val="004100D2"/>
    <w:rsid w:val="00414453"/>
    <w:rsid w:val="00455721"/>
    <w:rsid w:val="00456BDF"/>
    <w:rsid w:val="0047682B"/>
    <w:rsid w:val="00477984"/>
    <w:rsid w:val="00483A00"/>
    <w:rsid w:val="00491A64"/>
    <w:rsid w:val="00496045"/>
    <w:rsid w:val="004A6AE3"/>
    <w:rsid w:val="004B53E9"/>
    <w:rsid w:val="004D510E"/>
    <w:rsid w:val="004E24C1"/>
    <w:rsid w:val="004E345B"/>
    <w:rsid w:val="004E47DC"/>
    <w:rsid w:val="004E79A9"/>
    <w:rsid w:val="004F7CE2"/>
    <w:rsid w:val="0050088B"/>
    <w:rsid w:val="00501047"/>
    <w:rsid w:val="00503D24"/>
    <w:rsid w:val="00511BBC"/>
    <w:rsid w:val="005133A2"/>
    <w:rsid w:val="00513810"/>
    <w:rsid w:val="00522C11"/>
    <w:rsid w:val="0052483E"/>
    <w:rsid w:val="00524989"/>
    <w:rsid w:val="0054055A"/>
    <w:rsid w:val="00541E70"/>
    <w:rsid w:val="00544B87"/>
    <w:rsid w:val="005567F1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848EE"/>
    <w:rsid w:val="00692F6A"/>
    <w:rsid w:val="006A64D4"/>
    <w:rsid w:val="006B256D"/>
    <w:rsid w:val="006C6413"/>
    <w:rsid w:val="006E07C4"/>
    <w:rsid w:val="006E52F7"/>
    <w:rsid w:val="00702084"/>
    <w:rsid w:val="0071273A"/>
    <w:rsid w:val="0071334B"/>
    <w:rsid w:val="007349DA"/>
    <w:rsid w:val="00742B3C"/>
    <w:rsid w:val="00750A25"/>
    <w:rsid w:val="007523BF"/>
    <w:rsid w:val="007625B6"/>
    <w:rsid w:val="007661F2"/>
    <w:rsid w:val="00770CEA"/>
    <w:rsid w:val="007716AC"/>
    <w:rsid w:val="00772B70"/>
    <w:rsid w:val="00792DD4"/>
    <w:rsid w:val="007931A3"/>
    <w:rsid w:val="007A234C"/>
    <w:rsid w:val="007A79A2"/>
    <w:rsid w:val="007B1DF2"/>
    <w:rsid w:val="007C76F7"/>
    <w:rsid w:val="007D57F5"/>
    <w:rsid w:val="007D7AD5"/>
    <w:rsid w:val="007E15A7"/>
    <w:rsid w:val="007E3712"/>
    <w:rsid w:val="007F03D0"/>
    <w:rsid w:val="00801FED"/>
    <w:rsid w:val="0082693B"/>
    <w:rsid w:val="0082703F"/>
    <w:rsid w:val="00830FB5"/>
    <w:rsid w:val="00845E3A"/>
    <w:rsid w:val="008508D3"/>
    <w:rsid w:val="00850FA4"/>
    <w:rsid w:val="00866522"/>
    <w:rsid w:val="008667CA"/>
    <w:rsid w:val="00872825"/>
    <w:rsid w:val="00873363"/>
    <w:rsid w:val="00875004"/>
    <w:rsid w:val="008803DB"/>
    <w:rsid w:val="00887DA3"/>
    <w:rsid w:val="0089383F"/>
    <w:rsid w:val="008965C5"/>
    <w:rsid w:val="008A6098"/>
    <w:rsid w:val="008B741F"/>
    <w:rsid w:val="008C0691"/>
    <w:rsid w:val="008C2D11"/>
    <w:rsid w:val="008C4C9B"/>
    <w:rsid w:val="008D393B"/>
    <w:rsid w:val="008E1D1E"/>
    <w:rsid w:val="008E3CF4"/>
    <w:rsid w:val="008F09B0"/>
    <w:rsid w:val="008F6B42"/>
    <w:rsid w:val="008F6DE6"/>
    <w:rsid w:val="009076B0"/>
    <w:rsid w:val="00920C94"/>
    <w:rsid w:val="009272AD"/>
    <w:rsid w:val="00932F18"/>
    <w:rsid w:val="00965281"/>
    <w:rsid w:val="00975822"/>
    <w:rsid w:val="00977B28"/>
    <w:rsid w:val="00977BC2"/>
    <w:rsid w:val="00993557"/>
    <w:rsid w:val="009A2A49"/>
    <w:rsid w:val="009A3DE9"/>
    <w:rsid w:val="009B087A"/>
    <w:rsid w:val="009C0C3D"/>
    <w:rsid w:val="009C59A3"/>
    <w:rsid w:val="009D0445"/>
    <w:rsid w:val="009E4F49"/>
    <w:rsid w:val="009F64DE"/>
    <w:rsid w:val="00A0033A"/>
    <w:rsid w:val="00A0220A"/>
    <w:rsid w:val="00A143EA"/>
    <w:rsid w:val="00A14840"/>
    <w:rsid w:val="00A35ABE"/>
    <w:rsid w:val="00A40DDB"/>
    <w:rsid w:val="00A41606"/>
    <w:rsid w:val="00A438C2"/>
    <w:rsid w:val="00A47016"/>
    <w:rsid w:val="00A7007B"/>
    <w:rsid w:val="00A84A0E"/>
    <w:rsid w:val="00AA1E19"/>
    <w:rsid w:val="00AB1CF4"/>
    <w:rsid w:val="00AB3D13"/>
    <w:rsid w:val="00AB4BCD"/>
    <w:rsid w:val="00AB5F0F"/>
    <w:rsid w:val="00AB6A24"/>
    <w:rsid w:val="00AC7348"/>
    <w:rsid w:val="00AE5067"/>
    <w:rsid w:val="00AF7758"/>
    <w:rsid w:val="00B02E45"/>
    <w:rsid w:val="00B15A63"/>
    <w:rsid w:val="00B163A1"/>
    <w:rsid w:val="00B17F85"/>
    <w:rsid w:val="00B20011"/>
    <w:rsid w:val="00B231ED"/>
    <w:rsid w:val="00B241F1"/>
    <w:rsid w:val="00B34D45"/>
    <w:rsid w:val="00B37DC4"/>
    <w:rsid w:val="00B6347E"/>
    <w:rsid w:val="00B64262"/>
    <w:rsid w:val="00B645BB"/>
    <w:rsid w:val="00B67202"/>
    <w:rsid w:val="00B72CB2"/>
    <w:rsid w:val="00B77F24"/>
    <w:rsid w:val="00B90CF1"/>
    <w:rsid w:val="00B92053"/>
    <w:rsid w:val="00BA537F"/>
    <w:rsid w:val="00BC0AF0"/>
    <w:rsid w:val="00BD307C"/>
    <w:rsid w:val="00BD68D4"/>
    <w:rsid w:val="00BE1122"/>
    <w:rsid w:val="00BF2C73"/>
    <w:rsid w:val="00C000DE"/>
    <w:rsid w:val="00C02327"/>
    <w:rsid w:val="00C13FE0"/>
    <w:rsid w:val="00C148F3"/>
    <w:rsid w:val="00C22859"/>
    <w:rsid w:val="00C2381E"/>
    <w:rsid w:val="00C239D9"/>
    <w:rsid w:val="00C24260"/>
    <w:rsid w:val="00C362F6"/>
    <w:rsid w:val="00C37543"/>
    <w:rsid w:val="00C46E07"/>
    <w:rsid w:val="00C46F2D"/>
    <w:rsid w:val="00C52DAA"/>
    <w:rsid w:val="00C531C3"/>
    <w:rsid w:val="00C550A8"/>
    <w:rsid w:val="00CA1A03"/>
    <w:rsid w:val="00CC06B7"/>
    <w:rsid w:val="00CC2727"/>
    <w:rsid w:val="00CD1A87"/>
    <w:rsid w:val="00CE3C1A"/>
    <w:rsid w:val="00CE4300"/>
    <w:rsid w:val="00CF052D"/>
    <w:rsid w:val="00D07019"/>
    <w:rsid w:val="00D11F63"/>
    <w:rsid w:val="00D12DE5"/>
    <w:rsid w:val="00D17E7D"/>
    <w:rsid w:val="00D221DE"/>
    <w:rsid w:val="00D34543"/>
    <w:rsid w:val="00D352F0"/>
    <w:rsid w:val="00D40229"/>
    <w:rsid w:val="00D415F7"/>
    <w:rsid w:val="00D430E0"/>
    <w:rsid w:val="00D65AC7"/>
    <w:rsid w:val="00D81FA4"/>
    <w:rsid w:val="00D91043"/>
    <w:rsid w:val="00DC533D"/>
    <w:rsid w:val="00DC7F23"/>
    <w:rsid w:val="00DE5E7F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A5FC6"/>
    <w:rsid w:val="00EA702D"/>
    <w:rsid w:val="00EB1FBB"/>
    <w:rsid w:val="00EB2AA2"/>
    <w:rsid w:val="00EB6D0F"/>
    <w:rsid w:val="00EC6899"/>
    <w:rsid w:val="00EC7C72"/>
    <w:rsid w:val="00ED1D8E"/>
    <w:rsid w:val="00EE3AA1"/>
    <w:rsid w:val="00EF67A5"/>
    <w:rsid w:val="00F027E3"/>
    <w:rsid w:val="00F05BE7"/>
    <w:rsid w:val="00F137B2"/>
    <w:rsid w:val="00F504E1"/>
    <w:rsid w:val="00F51E25"/>
    <w:rsid w:val="00F57EE6"/>
    <w:rsid w:val="00F775FC"/>
    <w:rsid w:val="00FA3A10"/>
    <w:rsid w:val="00FA6BFA"/>
    <w:rsid w:val="00FB4DD1"/>
    <w:rsid w:val="00FD7413"/>
    <w:rsid w:val="00FD78D1"/>
    <w:rsid w:val="00FE35F6"/>
    <w:rsid w:val="00FF0C19"/>
    <w:rsid w:val="00FF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8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paragraph" w:styleId="Titolo1">
    <w:name w:val="heading 1"/>
    <w:basedOn w:val="Normale"/>
    <w:next w:val="Normale"/>
    <w:link w:val="Titolo1Carattere"/>
    <w:uiPriority w:val="9"/>
    <w:qFormat/>
    <w:rsid w:val="00A4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7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7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70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70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70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70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paragraph" w:styleId="Titolo1">
    <w:name w:val="heading 1"/>
    <w:basedOn w:val="Normale"/>
    <w:next w:val="Normale"/>
    <w:link w:val="Titolo1Carattere"/>
    <w:uiPriority w:val="9"/>
    <w:qFormat/>
    <w:rsid w:val="00A4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7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7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70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70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70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70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ns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lan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lanspa.acquistitelemat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anspa.acquist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4FDE"/>
    <w:rsid w:val="00041C26"/>
    <w:rsid w:val="0004473A"/>
    <w:rsid w:val="00071215"/>
    <w:rsid w:val="000901D2"/>
    <w:rsid w:val="000E3731"/>
    <w:rsid w:val="001507E0"/>
    <w:rsid w:val="00226C72"/>
    <w:rsid w:val="002A3082"/>
    <w:rsid w:val="00306214"/>
    <w:rsid w:val="003156BB"/>
    <w:rsid w:val="003624F2"/>
    <w:rsid w:val="003D437B"/>
    <w:rsid w:val="00436480"/>
    <w:rsid w:val="00473855"/>
    <w:rsid w:val="004B4171"/>
    <w:rsid w:val="005048C2"/>
    <w:rsid w:val="005623E0"/>
    <w:rsid w:val="005670B3"/>
    <w:rsid w:val="005963AC"/>
    <w:rsid w:val="005A7829"/>
    <w:rsid w:val="005B3FB6"/>
    <w:rsid w:val="005D7AA6"/>
    <w:rsid w:val="00657BF6"/>
    <w:rsid w:val="00673BA4"/>
    <w:rsid w:val="00693B69"/>
    <w:rsid w:val="006A6558"/>
    <w:rsid w:val="007A22CA"/>
    <w:rsid w:val="00851965"/>
    <w:rsid w:val="008933E9"/>
    <w:rsid w:val="008B07F0"/>
    <w:rsid w:val="008C12C5"/>
    <w:rsid w:val="008D4BE1"/>
    <w:rsid w:val="00913623"/>
    <w:rsid w:val="009C1A6B"/>
    <w:rsid w:val="009E0108"/>
    <w:rsid w:val="00A13A72"/>
    <w:rsid w:val="00A45128"/>
    <w:rsid w:val="00A9770F"/>
    <w:rsid w:val="00AB15C1"/>
    <w:rsid w:val="00B44862"/>
    <w:rsid w:val="00B64C59"/>
    <w:rsid w:val="00BB223B"/>
    <w:rsid w:val="00BD0677"/>
    <w:rsid w:val="00BD5B91"/>
    <w:rsid w:val="00BF63C1"/>
    <w:rsid w:val="00C25DC0"/>
    <w:rsid w:val="00C31FD3"/>
    <w:rsid w:val="00C6425C"/>
    <w:rsid w:val="00D06055"/>
    <w:rsid w:val="00D27003"/>
    <w:rsid w:val="00D607AA"/>
    <w:rsid w:val="00DA2AA0"/>
    <w:rsid w:val="00DB1E8B"/>
    <w:rsid w:val="00DB30DB"/>
    <w:rsid w:val="00EC69CE"/>
    <w:rsid w:val="00EE016C"/>
    <w:rsid w:val="00EE5C74"/>
    <w:rsid w:val="00EF7AE8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Sara Scutti</cp:lastModifiedBy>
  <cp:revision>11</cp:revision>
  <cp:lastPrinted>2022-03-25T12:59:00Z</cp:lastPrinted>
  <dcterms:created xsi:type="dcterms:W3CDTF">2020-02-17T13:51:00Z</dcterms:created>
  <dcterms:modified xsi:type="dcterms:W3CDTF">2022-06-21T12:36:00Z</dcterms:modified>
</cp:coreProperties>
</file>